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70C0"/>
  <w:body>
    <w:p w:rsidR="00784636" w:rsidRPr="00784636" w:rsidRDefault="00784636" w:rsidP="00D46556">
      <w:pPr>
        <w:tabs>
          <w:tab w:val="left" w:pos="-720"/>
          <w:tab w:val="left" w:pos="0"/>
        </w:tabs>
        <w:suppressAutoHyphens/>
        <w:spacing w:after="0" w:line="240" w:lineRule="auto"/>
        <w:jc w:val="center"/>
        <w:rPr>
          <w:rFonts w:ascii="Tahoma" w:eastAsia="Times New Roman" w:hAnsi="Tahoma" w:cs="Tahoma"/>
          <w:b/>
          <w:noProof w:val="0"/>
          <w:color w:val="FFC000"/>
          <w:sz w:val="20"/>
          <w:szCs w:val="24"/>
          <w:lang w:eastAsia="fr-CA"/>
        </w:rPr>
      </w:pPr>
      <w:r w:rsidRPr="00784636">
        <w:rPr>
          <w:rFonts w:ascii="Tahoma" w:eastAsia="Times New Roman" w:hAnsi="Tahoma" w:cs="Tahoma"/>
          <w:b/>
          <w:noProof w:val="0"/>
          <w:color w:val="FFC000"/>
          <w:sz w:val="20"/>
          <w:szCs w:val="24"/>
          <w:lang w:eastAsia="fr-CA"/>
        </w:rPr>
        <w:t>Je vous suggère de sauvegarder ce fichier PDF sur votre ordinateur… l’accès au</w:t>
      </w:r>
      <w:r>
        <w:rPr>
          <w:rFonts w:ascii="Tahoma" w:eastAsia="Times New Roman" w:hAnsi="Tahoma" w:cs="Tahoma"/>
          <w:b/>
          <w:noProof w:val="0"/>
          <w:color w:val="FFC000"/>
          <w:sz w:val="20"/>
          <w:szCs w:val="24"/>
          <w:lang w:eastAsia="fr-CA"/>
        </w:rPr>
        <w:t>x</w:t>
      </w:r>
      <w:r w:rsidRPr="00784636">
        <w:rPr>
          <w:rFonts w:ascii="Tahoma" w:eastAsia="Times New Roman" w:hAnsi="Tahoma" w:cs="Tahoma"/>
          <w:b/>
          <w:noProof w:val="0"/>
          <w:color w:val="FFC000"/>
          <w:sz w:val="20"/>
          <w:szCs w:val="24"/>
          <w:lang w:eastAsia="fr-CA"/>
        </w:rPr>
        <w:t xml:space="preserve"> lien</w:t>
      </w:r>
      <w:r>
        <w:rPr>
          <w:rFonts w:ascii="Tahoma" w:eastAsia="Times New Roman" w:hAnsi="Tahoma" w:cs="Tahoma"/>
          <w:b/>
          <w:noProof w:val="0"/>
          <w:color w:val="FFC000"/>
          <w:sz w:val="20"/>
          <w:szCs w:val="24"/>
          <w:lang w:eastAsia="fr-CA"/>
        </w:rPr>
        <w:t>s</w:t>
      </w:r>
      <w:r w:rsidRPr="00784636">
        <w:rPr>
          <w:rFonts w:ascii="Tahoma" w:eastAsia="Times New Roman" w:hAnsi="Tahoma" w:cs="Tahoma"/>
          <w:b/>
          <w:noProof w:val="0"/>
          <w:color w:val="FFC000"/>
          <w:sz w:val="20"/>
          <w:szCs w:val="24"/>
          <w:lang w:eastAsia="fr-CA"/>
        </w:rPr>
        <w:t xml:space="preserve"> vous </w:t>
      </w:r>
      <w:r w:rsidR="00373AD5">
        <w:rPr>
          <w:rFonts w:ascii="Tahoma" w:eastAsia="Times New Roman" w:hAnsi="Tahoma" w:cs="Tahoma"/>
          <w:b/>
          <w:noProof w:val="0"/>
          <w:color w:val="FFC000"/>
          <w:sz w:val="20"/>
          <w:szCs w:val="24"/>
          <w:lang w:eastAsia="fr-CA"/>
        </w:rPr>
        <w:t>évitera</w:t>
      </w:r>
      <w:r w:rsidRPr="00784636">
        <w:rPr>
          <w:rFonts w:ascii="Tahoma" w:eastAsia="Times New Roman" w:hAnsi="Tahoma" w:cs="Tahoma"/>
          <w:b/>
          <w:noProof w:val="0"/>
          <w:color w:val="FFC000"/>
          <w:sz w:val="20"/>
          <w:szCs w:val="24"/>
          <w:lang w:eastAsia="fr-CA"/>
        </w:rPr>
        <w:t xml:space="preserve"> de fermer chaque fois ce fichier.</w:t>
      </w:r>
    </w:p>
    <w:p w:rsidR="00784636" w:rsidRPr="00784636" w:rsidRDefault="00784636" w:rsidP="00D46556">
      <w:pPr>
        <w:tabs>
          <w:tab w:val="left" w:pos="-720"/>
          <w:tab w:val="left" w:pos="0"/>
        </w:tabs>
        <w:suppressAutoHyphens/>
        <w:spacing w:after="0" w:line="240" w:lineRule="auto"/>
        <w:jc w:val="center"/>
        <w:rPr>
          <w:rFonts w:ascii="Tahoma" w:eastAsia="Times New Roman" w:hAnsi="Tahoma" w:cs="Tahoma"/>
          <w:noProof w:val="0"/>
          <w:color w:val="FFFFCC"/>
          <w:sz w:val="24"/>
          <w:szCs w:val="24"/>
          <w:lang w:eastAsia="fr-CA"/>
        </w:rPr>
      </w:pPr>
    </w:p>
    <w:p w:rsidR="009A42D5" w:rsidRPr="00127C8B" w:rsidRDefault="00D46556" w:rsidP="00D46556">
      <w:pPr>
        <w:tabs>
          <w:tab w:val="left" w:pos="-720"/>
          <w:tab w:val="left" w:pos="0"/>
        </w:tabs>
        <w:suppressAutoHyphens/>
        <w:spacing w:after="0" w:line="240" w:lineRule="auto"/>
        <w:jc w:val="center"/>
        <w:rPr>
          <w:rFonts w:ascii="Tahoma" w:eastAsia="Times New Roman" w:hAnsi="Tahoma" w:cs="Tahoma"/>
          <w:noProof w:val="0"/>
          <w:color w:val="FFFFCC"/>
          <w:sz w:val="48"/>
          <w:szCs w:val="24"/>
          <w:lang w:eastAsia="fr-CA"/>
        </w:rPr>
      </w:pPr>
      <w:r w:rsidRPr="00127C8B">
        <w:rPr>
          <w:rFonts w:ascii="Tahoma" w:eastAsia="Times New Roman" w:hAnsi="Tahoma" w:cs="Tahoma"/>
          <w:noProof w:val="0"/>
          <w:color w:val="FFFFCC"/>
          <w:sz w:val="48"/>
          <w:szCs w:val="24"/>
          <w:lang w:eastAsia="fr-CA"/>
        </w:rPr>
        <w:t>LA PORTE DES ÉTOILES</w:t>
      </w:r>
    </w:p>
    <w:p w:rsidR="00D46556" w:rsidRPr="00784636" w:rsidRDefault="00D46556" w:rsidP="00784636">
      <w:pPr>
        <w:tabs>
          <w:tab w:val="left" w:pos="-720"/>
          <w:tab w:val="left" w:pos="0"/>
        </w:tabs>
        <w:suppressAutoHyphens/>
        <w:spacing w:after="0" w:line="240" w:lineRule="auto"/>
        <w:jc w:val="center"/>
        <w:rPr>
          <w:rFonts w:ascii="Tahoma" w:eastAsia="Times New Roman" w:hAnsi="Tahoma" w:cs="Tahoma"/>
          <w:i/>
          <w:noProof w:val="0"/>
          <w:color w:val="FFFFCC"/>
          <w:szCs w:val="24"/>
          <w:u w:val="single"/>
          <w:lang w:eastAsia="fr-CA"/>
        </w:rPr>
      </w:pPr>
      <w:r w:rsidRPr="00855A5A">
        <w:rPr>
          <w:rFonts w:ascii="Tahoma" w:eastAsia="Times New Roman" w:hAnsi="Tahoma" w:cs="Tahoma"/>
          <w:i/>
          <w:noProof w:val="0"/>
          <w:color w:val="FFFFCC"/>
          <w:szCs w:val="24"/>
          <w:u w:val="single"/>
          <w:lang w:eastAsia="fr-CA"/>
        </w:rPr>
        <w:t>par Richard Doyle</w:t>
      </w:r>
    </w:p>
    <w:p w:rsidR="00D46556" w:rsidRPr="00127C8B" w:rsidRDefault="00D46556" w:rsidP="00D46556">
      <w:pPr>
        <w:tabs>
          <w:tab w:val="left" w:pos="-720"/>
          <w:tab w:val="left" w:pos="0"/>
        </w:tabs>
        <w:suppressAutoHyphens/>
        <w:spacing w:after="0" w:line="240" w:lineRule="auto"/>
        <w:jc w:val="center"/>
        <w:rPr>
          <w:rFonts w:ascii="Tahoma" w:eastAsia="Times New Roman" w:hAnsi="Tahoma" w:cs="Tahoma"/>
          <w:noProof w:val="0"/>
          <w:color w:val="FFFFCC"/>
          <w:sz w:val="32"/>
          <w:szCs w:val="24"/>
          <w:u w:val="single"/>
          <w:lang w:eastAsia="fr-CA"/>
        </w:rPr>
      </w:pPr>
    </w:p>
    <w:p w:rsidR="00796119" w:rsidRPr="00127C8B" w:rsidRDefault="00796119" w:rsidP="00127C8B">
      <w:pPr>
        <w:tabs>
          <w:tab w:val="left" w:pos="-720"/>
          <w:tab w:val="left" w:pos="0"/>
        </w:tabs>
        <w:suppressAutoHyphens/>
        <w:spacing w:after="0" w:line="240" w:lineRule="auto"/>
        <w:jc w:val="center"/>
        <w:rPr>
          <w:rFonts w:ascii="Tahoma" w:eastAsia="Times New Roman" w:hAnsi="Tahoma" w:cs="Tahoma"/>
          <w:noProof w:val="0"/>
          <w:color w:val="FFFFCC"/>
          <w:sz w:val="32"/>
          <w:szCs w:val="24"/>
          <w:u w:val="single"/>
          <w:lang w:eastAsia="fr-CA"/>
        </w:rPr>
      </w:pPr>
      <w:r w:rsidRPr="00127C8B">
        <w:rPr>
          <w:rFonts w:ascii="Tahoma" w:eastAsia="Times New Roman" w:hAnsi="Tahoma" w:cs="Tahoma"/>
          <w:noProof w:val="0"/>
          <w:color w:val="FFFFCC"/>
          <w:sz w:val="32"/>
          <w:szCs w:val="24"/>
          <w:u w:val="single"/>
          <w:lang w:eastAsia="fr-CA"/>
        </w:rPr>
        <w:t>Mickaël s'adresse à l'Homme de la Terre</w:t>
      </w:r>
    </w:p>
    <w:p w:rsidR="00796119" w:rsidRPr="00127C8B" w:rsidRDefault="00796119" w:rsidP="00BB688E">
      <w:pPr>
        <w:spacing w:after="0" w:line="240" w:lineRule="auto"/>
        <w:jc w:val="both"/>
        <w:rPr>
          <w:rFonts w:ascii="Times New Roman" w:eastAsia="Times New Roman" w:hAnsi="Times New Roman" w:cs="Times New Roman"/>
          <w:noProof w:val="0"/>
          <w:color w:val="FFFFCC"/>
          <w:sz w:val="24"/>
          <w:szCs w:val="24"/>
          <w:lang w:eastAsia="fr-CA"/>
        </w:rPr>
      </w:pPr>
    </w:p>
    <w:p w:rsidR="00084C29" w:rsidRPr="00127C8B" w:rsidRDefault="0075054A"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Le 13 mars 2010, </w:t>
      </w:r>
      <w:r w:rsidR="00084C29" w:rsidRPr="00127C8B">
        <w:rPr>
          <w:rFonts w:ascii="Calibri" w:eastAsia="Times New Roman" w:hAnsi="Calibri" w:cs="Calibri"/>
          <w:noProof w:val="0"/>
          <w:color w:val="FFFFCC"/>
          <w:sz w:val="24"/>
          <w:szCs w:val="24"/>
          <w:lang w:eastAsia="fr-CA"/>
        </w:rPr>
        <w:t>Monique</w:t>
      </w:r>
      <w:r w:rsidRPr="00127C8B">
        <w:rPr>
          <w:rFonts w:ascii="Calibri" w:eastAsia="Times New Roman" w:hAnsi="Calibri" w:cs="Calibri"/>
          <w:noProof w:val="0"/>
          <w:color w:val="FFFFCC"/>
          <w:sz w:val="24"/>
          <w:szCs w:val="24"/>
          <w:lang w:eastAsia="fr-CA"/>
        </w:rPr>
        <w:t xml:space="preserve"> Mathie</w:t>
      </w:r>
      <w:r w:rsidR="001E1944" w:rsidRPr="00127C8B">
        <w:rPr>
          <w:rFonts w:ascii="Calibri" w:eastAsia="Times New Roman" w:hAnsi="Calibri" w:cs="Calibri"/>
          <w:noProof w:val="0"/>
          <w:color w:val="FFFFCC"/>
          <w:sz w:val="24"/>
          <w:szCs w:val="24"/>
          <w:lang w:eastAsia="fr-CA"/>
        </w:rPr>
        <w:t xml:space="preserve">u </w:t>
      </w:r>
      <w:r w:rsidRPr="00127C8B">
        <w:rPr>
          <w:rFonts w:ascii="Calibri" w:eastAsia="Times New Roman" w:hAnsi="Calibri" w:cs="Calibri"/>
          <w:noProof w:val="0"/>
          <w:color w:val="FFFFCC"/>
          <w:sz w:val="24"/>
          <w:szCs w:val="24"/>
          <w:lang w:eastAsia="fr-CA"/>
        </w:rPr>
        <w:t>a pl</w:t>
      </w:r>
      <w:r w:rsidR="0058487F" w:rsidRPr="00127C8B">
        <w:rPr>
          <w:rFonts w:ascii="Calibri" w:eastAsia="Times New Roman" w:hAnsi="Calibri" w:cs="Calibri"/>
          <w:noProof w:val="0"/>
          <w:color w:val="FFFFCC"/>
          <w:sz w:val="24"/>
          <w:szCs w:val="24"/>
          <w:lang w:eastAsia="fr-CA"/>
        </w:rPr>
        <w:t>acé un message de l’Archange Mic</w:t>
      </w:r>
      <w:r w:rsidRPr="00127C8B">
        <w:rPr>
          <w:rFonts w:ascii="Calibri" w:eastAsia="Times New Roman" w:hAnsi="Calibri" w:cs="Calibri"/>
          <w:noProof w:val="0"/>
          <w:color w:val="FFFFCC"/>
          <w:sz w:val="24"/>
          <w:szCs w:val="24"/>
          <w:lang w:eastAsia="fr-CA"/>
        </w:rPr>
        <w:t>kaël sur le site « Du Ciel à la Terre ».</w:t>
      </w:r>
      <w:r w:rsidR="0058487F" w:rsidRPr="00127C8B">
        <w:rPr>
          <w:rFonts w:ascii="Calibri" w:eastAsia="Times New Roman" w:hAnsi="Calibri" w:cs="Calibri"/>
          <w:noProof w:val="0"/>
          <w:color w:val="FFFFCC"/>
          <w:sz w:val="24"/>
          <w:szCs w:val="24"/>
          <w:lang w:eastAsia="fr-CA"/>
        </w:rPr>
        <w:t xml:space="preserve"> Merci à Jacqueline Lussier </w:t>
      </w:r>
      <w:r w:rsidR="006A06B5" w:rsidRPr="00127C8B">
        <w:rPr>
          <w:rFonts w:ascii="Calibri" w:eastAsia="Times New Roman" w:hAnsi="Calibri" w:cs="Calibri"/>
          <w:noProof w:val="0"/>
          <w:color w:val="FFFFCC"/>
          <w:sz w:val="24"/>
          <w:szCs w:val="24"/>
          <w:lang w:eastAsia="fr-CA"/>
        </w:rPr>
        <w:t>de</w:t>
      </w:r>
      <w:r w:rsidR="0058487F" w:rsidRPr="00127C8B">
        <w:rPr>
          <w:rFonts w:ascii="Calibri" w:eastAsia="Times New Roman" w:hAnsi="Calibri" w:cs="Calibri"/>
          <w:noProof w:val="0"/>
          <w:color w:val="FFFFCC"/>
          <w:sz w:val="24"/>
          <w:szCs w:val="24"/>
          <w:lang w:eastAsia="fr-CA"/>
        </w:rPr>
        <w:t xml:space="preserve"> m’avoir pointé l’article.</w:t>
      </w:r>
    </w:p>
    <w:p w:rsidR="00084C29" w:rsidRPr="00127C8B" w:rsidRDefault="00084C29"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6A06B5" w:rsidRPr="00127C8B" w:rsidRDefault="006A06B5" w:rsidP="009A42D5">
      <w:pPr>
        <w:spacing w:after="0" w:line="240" w:lineRule="auto"/>
        <w:jc w:val="center"/>
        <w:rPr>
          <w:rFonts w:ascii="Times New Roman" w:eastAsia="Times New Roman" w:hAnsi="Times New Roman" w:cs="Times New Roman"/>
          <w:noProof w:val="0"/>
          <w:color w:val="FFFFCC"/>
          <w:sz w:val="24"/>
          <w:szCs w:val="24"/>
          <w:lang w:eastAsia="fr-CA"/>
        </w:rPr>
      </w:pPr>
      <w:r w:rsidRPr="00127C8B">
        <w:rPr>
          <w:color w:val="FFFFCC"/>
          <w:lang w:eastAsia="fr-CA"/>
        </w:rPr>
        <w:drawing>
          <wp:inline distT="0" distB="0" distL="0" distR="0">
            <wp:extent cx="4457700" cy="571500"/>
            <wp:effectExtent l="171450" t="133350" r="361950" b="304800"/>
            <wp:docPr id="4" name="Image 4" descr="468 par 60">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68 par 60"/>
                    <pic:cNvPicPr>
                      <a:picLocks noChangeAspect="1" noChangeArrowheads="1"/>
                    </pic:cNvPicPr>
                  </pic:nvPicPr>
                  <pic:blipFill>
                    <a:blip r:embed="rId8" cstate="print"/>
                    <a:srcRect/>
                    <a:stretch>
                      <a:fillRect/>
                    </a:stretch>
                  </pic:blipFill>
                  <pic:spPr bwMode="auto">
                    <a:xfrm>
                      <a:off x="0" y="0"/>
                      <a:ext cx="4457700" cy="571500"/>
                    </a:xfrm>
                    <a:prstGeom prst="rect">
                      <a:avLst/>
                    </a:prstGeom>
                    <a:ln>
                      <a:noFill/>
                    </a:ln>
                    <a:effectLst>
                      <a:outerShdw blurRad="292100" dist="139700" dir="2700000" algn="tl" rotWithShape="0">
                        <a:srgbClr val="333333">
                          <a:alpha val="65000"/>
                        </a:srgbClr>
                      </a:outerShdw>
                    </a:effectLst>
                  </pic:spPr>
                </pic:pic>
              </a:graphicData>
            </a:graphic>
          </wp:inline>
        </w:drawing>
      </w:r>
    </w:p>
    <w:p w:rsidR="009A42D5" w:rsidRPr="00127C8B" w:rsidRDefault="009A42D5" w:rsidP="009A42D5">
      <w:pPr>
        <w:spacing w:after="0" w:line="240" w:lineRule="auto"/>
        <w:jc w:val="center"/>
        <w:rPr>
          <w:rFonts w:ascii="Times New Roman" w:eastAsia="Times New Roman" w:hAnsi="Times New Roman" w:cs="Times New Roman"/>
          <w:i/>
          <w:noProof w:val="0"/>
          <w:color w:val="FFFFCC"/>
          <w:sz w:val="24"/>
          <w:szCs w:val="24"/>
          <w:lang w:eastAsia="fr-CA"/>
        </w:rPr>
      </w:pPr>
      <w:r w:rsidRPr="00127C8B">
        <w:rPr>
          <w:rFonts w:ascii="Times New Roman" w:eastAsia="Times New Roman" w:hAnsi="Times New Roman" w:cs="Times New Roman"/>
          <w:i/>
          <w:noProof w:val="0"/>
          <w:color w:val="FFFFCC"/>
          <w:szCs w:val="24"/>
          <w:lang w:eastAsia="fr-CA"/>
        </w:rPr>
        <w:t>Cliquez sur la b</w:t>
      </w:r>
      <w:r w:rsidR="006100A3">
        <w:rPr>
          <w:rFonts w:ascii="Times New Roman" w:eastAsia="Times New Roman" w:hAnsi="Times New Roman" w:cs="Times New Roman"/>
          <w:i/>
          <w:noProof w:val="0"/>
          <w:color w:val="FFFFCC"/>
          <w:szCs w:val="24"/>
          <w:lang w:eastAsia="fr-CA"/>
        </w:rPr>
        <w:t>annière pour accéder au message</w:t>
      </w:r>
      <w:r w:rsidRPr="00127C8B">
        <w:rPr>
          <w:rFonts w:ascii="Times New Roman" w:eastAsia="Times New Roman" w:hAnsi="Times New Roman" w:cs="Times New Roman"/>
          <w:i/>
          <w:noProof w:val="0"/>
          <w:color w:val="FFFFCC"/>
          <w:szCs w:val="24"/>
          <w:lang w:eastAsia="fr-CA"/>
        </w:rPr>
        <w:t xml:space="preserve"> de Monique Mathieu</w:t>
      </w:r>
    </w:p>
    <w:p w:rsidR="006A06B5" w:rsidRPr="00127C8B" w:rsidRDefault="006A06B5" w:rsidP="00BB688E">
      <w:pPr>
        <w:spacing w:after="0" w:line="240" w:lineRule="auto"/>
        <w:jc w:val="both"/>
        <w:rPr>
          <w:rFonts w:ascii="Times New Roman" w:eastAsia="Times New Roman" w:hAnsi="Times New Roman" w:cs="Times New Roman"/>
          <w:noProof w:val="0"/>
          <w:color w:val="FFFFCC"/>
          <w:sz w:val="24"/>
          <w:szCs w:val="24"/>
          <w:lang w:eastAsia="fr-CA"/>
        </w:rPr>
      </w:pPr>
    </w:p>
    <w:p w:rsidR="006A06B5" w:rsidRPr="00127C8B" w:rsidRDefault="00084C29"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On y parle entre autres d'une porte</w:t>
      </w:r>
      <w:r w:rsidR="0075054A" w:rsidRPr="00127C8B">
        <w:rPr>
          <w:rFonts w:ascii="Calibri" w:eastAsia="Times New Roman" w:hAnsi="Calibri" w:cs="Calibri"/>
          <w:noProof w:val="0"/>
          <w:color w:val="FFFFCC"/>
          <w:sz w:val="24"/>
          <w:szCs w:val="24"/>
          <w:lang w:eastAsia="fr-CA"/>
        </w:rPr>
        <w:t xml:space="preserve"> qui nous </w:t>
      </w:r>
      <w:r w:rsidR="00F7107B">
        <w:rPr>
          <w:rFonts w:ascii="Calibri" w:eastAsia="Times New Roman" w:hAnsi="Calibri" w:cs="Calibri"/>
          <w:noProof w:val="0"/>
          <w:color w:val="FFFFCC"/>
          <w:sz w:val="24"/>
          <w:szCs w:val="24"/>
          <w:lang w:eastAsia="fr-CA"/>
        </w:rPr>
        <w:t>donne</w:t>
      </w:r>
      <w:r w:rsidR="0075054A" w:rsidRPr="00127C8B">
        <w:rPr>
          <w:rFonts w:ascii="Calibri" w:eastAsia="Times New Roman" w:hAnsi="Calibri" w:cs="Calibri"/>
          <w:noProof w:val="0"/>
          <w:color w:val="FFFFCC"/>
          <w:sz w:val="24"/>
          <w:szCs w:val="24"/>
          <w:lang w:eastAsia="fr-CA"/>
        </w:rPr>
        <w:t xml:space="preserve"> accès à la Lumière éternelle, et qui </w:t>
      </w:r>
      <w:r w:rsidR="006A06B5" w:rsidRPr="00127C8B">
        <w:rPr>
          <w:rFonts w:ascii="Calibri" w:eastAsia="Times New Roman" w:hAnsi="Calibri" w:cs="Calibri"/>
          <w:noProof w:val="0"/>
          <w:color w:val="FFFFCC"/>
          <w:sz w:val="24"/>
          <w:szCs w:val="24"/>
          <w:lang w:eastAsia="fr-CA"/>
        </w:rPr>
        <w:t>serait</w:t>
      </w:r>
      <w:r w:rsidRPr="00127C8B">
        <w:rPr>
          <w:rFonts w:ascii="Calibri" w:eastAsia="Times New Roman" w:hAnsi="Calibri" w:cs="Calibri"/>
          <w:noProof w:val="0"/>
          <w:color w:val="FFFFCC"/>
          <w:sz w:val="24"/>
          <w:szCs w:val="24"/>
          <w:lang w:eastAsia="fr-CA"/>
        </w:rPr>
        <w:t xml:space="preserve"> maintenant </w:t>
      </w:r>
      <w:r w:rsidR="006A06B5" w:rsidRPr="00127C8B">
        <w:rPr>
          <w:rFonts w:ascii="Calibri" w:eastAsia="Times New Roman" w:hAnsi="Calibri" w:cs="Calibri"/>
          <w:noProof w:val="0"/>
          <w:color w:val="FFFFCC"/>
          <w:sz w:val="24"/>
          <w:szCs w:val="24"/>
          <w:lang w:eastAsia="fr-CA"/>
        </w:rPr>
        <w:t>ouverte</w:t>
      </w:r>
      <w:r w:rsidRPr="00127C8B">
        <w:rPr>
          <w:rFonts w:ascii="Calibri" w:eastAsia="Times New Roman" w:hAnsi="Calibri" w:cs="Calibri"/>
          <w:noProof w:val="0"/>
          <w:color w:val="FFFFCC"/>
          <w:sz w:val="24"/>
          <w:szCs w:val="24"/>
          <w:lang w:eastAsia="fr-CA"/>
        </w:rPr>
        <w:t xml:space="preserve"> devant nous. </w:t>
      </w:r>
    </w:p>
    <w:p w:rsidR="001E1944" w:rsidRPr="00127C8B" w:rsidRDefault="001E1944" w:rsidP="00BB688E">
      <w:pPr>
        <w:spacing w:after="0" w:line="240" w:lineRule="auto"/>
        <w:jc w:val="both"/>
        <w:rPr>
          <w:rFonts w:ascii="Calibri" w:eastAsia="Times New Roman" w:hAnsi="Calibri" w:cs="Calibri"/>
          <w:noProof w:val="0"/>
          <w:color w:val="FFFFCC"/>
          <w:sz w:val="24"/>
          <w:szCs w:val="24"/>
          <w:lang w:eastAsia="fr-CA"/>
        </w:rPr>
      </w:pPr>
    </w:p>
    <w:p w:rsidR="0075054A" w:rsidRPr="00127C8B" w:rsidRDefault="0075054A"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Voici certaines observations astronomiques et spirituelles concernant ma perception de la nature céleste de cette « sphère/porte verticale »</w:t>
      </w:r>
    </w:p>
    <w:p w:rsidR="00084C29" w:rsidRPr="00127C8B" w:rsidRDefault="00084C29"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 </w:t>
      </w:r>
    </w:p>
    <w:p w:rsidR="00084C29" w:rsidRPr="00127C8B" w:rsidRDefault="001E1944"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On peut remarquer que le message fut</w:t>
      </w:r>
      <w:r w:rsidR="00084C29" w:rsidRPr="00127C8B">
        <w:rPr>
          <w:rFonts w:ascii="Calibri" w:eastAsia="Times New Roman" w:hAnsi="Calibri" w:cs="Calibri"/>
          <w:noProof w:val="0"/>
          <w:color w:val="FFFFCC"/>
          <w:sz w:val="24"/>
          <w:szCs w:val="24"/>
          <w:lang w:eastAsia="fr-CA"/>
        </w:rPr>
        <w:t xml:space="preserve"> </w:t>
      </w:r>
      <w:r w:rsidR="006A06B5" w:rsidRPr="00127C8B">
        <w:rPr>
          <w:rFonts w:ascii="Calibri" w:eastAsia="Times New Roman" w:hAnsi="Calibri" w:cs="Calibri"/>
          <w:noProof w:val="0"/>
          <w:color w:val="FFFFCC"/>
          <w:sz w:val="24"/>
          <w:szCs w:val="24"/>
          <w:lang w:eastAsia="fr-CA"/>
        </w:rPr>
        <w:t>retransmis</w:t>
      </w:r>
      <w:r w:rsidR="00084C29" w:rsidRPr="00127C8B">
        <w:rPr>
          <w:rFonts w:ascii="Calibri" w:eastAsia="Times New Roman" w:hAnsi="Calibri" w:cs="Calibri"/>
          <w:noProof w:val="0"/>
          <w:color w:val="FFFFCC"/>
          <w:sz w:val="24"/>
          <w:szCs w:val="24"/>
          <w:lang w:eastAsia="fr-CA"/>
        </w:rPr>
        <w:t xml:space="preserve"> le 13 mars</w:t>
      </w:r>
      <w:r w:rsidRPr="00127C8B">
        <w:rPr>
          <w:rFonts w:ascii="Calibri" w:eastAsia="Times New Roman" w:hAnsi="Calibri" w:cs="Calibri"/>
          <w:noProof w:val="0"/>
          <w:color w:val="FFFFCC"/>
          <w:sz w:val="24"/>
          <w:szCs w:val="24"/>
          <w:lang w:eastAsia="fr-CA"/>
        </w:rPr>
        <w:t xml:space="preserve"> 2010,</w:t>
      </w:r>
      <w:r w:rsidR="00084C29" w:rsidRPr="00127C8B">
        <w:rPr>
          <w:rFonts w:ascii="Calibri" w:eastAsia="Times New Roman" w:hAnsi="Calibri" w:cs="Calibri"/>
          <w:noProof w:val="0"/>
          <w:color w:val="FFFFCC"/>
          <w:sz w:val="24"/>
          <w:szCs w:val="24"/>
          <w:lang w:eastAsia="fr-CA"/>
        </w:rPr>
        <w:t xml:space="preserve"> deux</w:t>
      </w:r>
      <w:r w:rsidRPr="00127C8B">
        <w:rPr>
          <w:rFonts w:ascii="Calibri" w:eastAsia="Times New Roman" w:hAnsi="Calibri" w:cs="Calibri"/>
          <w:noProof w:val="0"/>
          <w:color w:val="FFFFCC"/>
          <w:sz w:val="24"/>
          <w:szCs w:val="24"/>
          <w:lang w:eastAsia="fr-CA"/>
        </w:rPr>
        <w:t xml:space="preserve"> jours avant la Nouvelle Lune en Poissons du 15 mars. C</w:t>
      </w:r>
      <w:r w:rsidR="00084C29" w:rsidRPr="00127C8B">
        <w:rPr>
          <w:rFonts w:ascii="Calibri" w:eastAsia="Times New Roman" w:hAnsi="Calibri" w:cs="Calibri"/>
          <w:noProof w:val="0"/>
          <w:color w:val="FFFFCC"/>
          <w:sz w:val="24"/>
          <w:szCs w:val="24"/>
          <w:lang w:eastAsia="fr-CA"/>
        </w:rPr>
        <w:t xml:space="preserve">ette NL est </w:t>
      </w:r>
      <w:r w:rsidR="006A06B5" w:rsidRPr="00127C8B">
        <w:rPr>
          <w:rFonts w:ascii="Calibri" w:eastAsia="Times New Roman" w:hAnsi="Calibri" w:cs="Calibri"/>
          <w:noProof w:val="0"/>
          <w:color w:val="FFFFCC"/>
          <w:sz w:val="24"/>
          <w:szCs w:val="24"/>
          <w:lang w:eastAsia="fr-CA"/>
        </w:rPr>
        <w:t>caractérisée</w:t>
      </w:r>
      <w:r w:rsidR="00084C29" w:rsidRPr="00127C8B">
        <w:rPr>
          <w:rFonts w:ascii="Calibri" w:eastAsia="Times New Roman" w:hAnsi="Calibri" w:cs="Calibri"/>
          <w:noProof w:val="0"/>
          <w:color w:val="FFFFCC"/>
          <w:sz w:val="24"/>
          <w:szCs w:val="24"/>
          <w:lang w:eastAsia="fr-CA"/>
        </w:rPr>
        <w:t xml:space="preserve"> par une conjonction avec Mercure (le message) et... Uranus.</w:t>
      </w:r>
    </w:p>
    <w:p w:rsidR="00084C29" w:rsidRPr="00127C8B" w:rsidRDefault="00084C29"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 </w:t>
      </w:r>
    </w:p>
    <w:p w:rsidR="00084C29" w:rsidRPr="00127C8B" w:rsidRDefault="00084C29"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Dans le texte</w:t>
      </w:r>
      <w:r w:rsidR="001E1944" w:rsidRPr="00127C8B">
        <w:rPr>
          <w:rFonts w:ascii="Calibri" w:eastAsia="Times New Roman" w:hAnsi="Calibri" w:cs="Calibri"/>
          <w:noProof w:val="0"/>
          <w:color w:val="FFFFCC"/>
          <w:sz w:val="24"/>
          <w:szCs w:val="24"/>
          <w:lang w:eastAsia="fr-CA"/>
        </w:rPr>
        <w:t xml:space="preserve"> de </w:t>
      </w:r>
      <w:r w:rsidR="006A06B5" w:rsidRPr="00127C8B">
        <w:rPr>
          <w:rFonts w:ascii="Calibri" w:eastAsia="Times New Roman" w:hAnsi="Calibri" w:cs="Calibri"/>
          <w:noProof w:val="0"/>
          <w:color w:val="FFFFCC"/>
          <w:sz w:val="24"/>
          <w:szCs w:val="24"/>
          <w:lang w:eastAsia="fr-CA"/>
        </w:rPr>
        <w:t>Monique Mathieu,</w:t>
      </w:r>
      <w:r w:rsidRPr="00127C8B">
        <w:rPr>
          <w:rFonts w:ascii="Calibri" w:eastAsia="Times New Roman" w:hAnsi="Calibri" w:cs="Calibri"/>
          <w:noProof w:val="0"/>
          <w:color w:val="FFFFCC"/>
          <w:sz w:val="24"/>
          <w:szCs w:val="24"/>
          <w:lang w:eastAsia="fr-CA"/>
        </w:rPr>
        <w:t xml:space="preserve"> on</w:t>
      </w:r>
      <w:r w:rsidR="001E1944" w:rsidRPr="00127C8B">
        <w:rPr>
          <w:rFonts w:ascii="Calibri" w:eastAsia="Times New Roman" w:hAnsi="Calibri" w:cs="Calibri"/>
          <w:noProof w:val="0"/>
          <w:color w:val="FFFFCC"/>
          <w:sz w:val="24"/>
          <w:szCs w:val="24"/>
          <w:lang w:eastAsia="fr-CA"/>
        </w:rPr>
        <w:t xml:space="preserve"> peut lire</w:t>
      </w:r>
      <w:r w:rsidRPr="00127C8B">
        <w:rPr>
          <w:rFonts w:ascii="Calibri" w:eastAsia="Times New Roman" w:hAnsi="Calibri" w:cs="Calibri"/>
          <w:noProof w:val="0"/>
          <w:color w:val="FFFFCC"/>
          <w:sz w:val="24"/>
          <w:szCs w:val="24"/>
          <w:lang w:eastAsia="fr-CA"/>
        </w:rPr>
        <w:t>:</w:t>
      </w:r>
    </w:p>
    <w:p w:rsidR="00084C29" w:rsidRPr="00127C8B" w:rsidRDefault="00084C29"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084C29" w:rsidRPr="00127C8B" w:rsidRDefault="001E1944"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Arial" w:eastAsia="Times New Roman" w:hAnsi="Arial" w:cs="Arial"/>
          <w:i/>
          <w:iCs/>
          <w:noProof w:val="0"/>
          <w:color w:val="FFFFCC"/>
          <w:sz w:val="24"/>
          <w:szCs w:val="24"/>
          <w:lang w:eastAsia="fr-CA"/>
        </w:rPr>
        <w:t>Maintenant, il (l’Archange Mickaël)</w:t>
      </w:r>
      <w:r w:rsidR="00084C29" w:rsidRPr="00127C8B">
        <w:rPr>
          <w:rFonts w:ascii="Arial" w:eastAsia="Times New Roman" w:hAnsi="Arial" w:cs="Arial"/>
          <w:i/>
          <w:iCs/>
          <w:noProof w:val="0"/>
          <w:color w:val="FFFFCC"/>
          <w:sz w:val="24"/>
          <w:szCs w:val="24"/>
          <w:lang w:eastAsia="fr-CA"/>
        </w:rPr>
        <w:t xml:space="preserve"> me montre comme une magnifique sphère. Je la vois dans </w:t>
      </w:r>
      <w:r w:rsidR="00084C29" w:rsidRPr="00127C8B">
        <w:rPr>
          <w:rFonts w:ascii="Arial" w:eastAsia="Times New Roman" w:hAnsi="Arial" w:cs="Arial"/>
          <w:b/>
          <w:bCs/>
          <w:i/>
          <w:iCs/>
          <w:noProof w:val="0"/>
          <w:color w:val="FFFFCC"/>
          <w:sz w:val="24"/>
          <w:szCs w:val="24"/>
          <w:lang w:eastAsia="fr-CA"/>
        </w:rPr>
        <w:t>le sens vertical</w:t>
      </w:r>
      <w:r w:rsidR="00084C29" w:rsidRPr="00127C8B">
        <w:rPr>
          <w:rFonts w:ascii="Arial" w:eastAsia="Times New Roman" w:hAnsi="Arial" w:cs="Arial"/>
          <w:i/>
          <w:iCs/>
          <w:noProof w:val="0"/>
          <w:color w:val="FFFFCC"/>
          <w:sz w:val="24"/>
          <w:szCs w:val="24"/>
          <w:lang w:eastAsia="fr-CA"/>
        </w:rPr>
        <w:t xml:space="preserve"> et non dans </w:t>
      </w:r>
      <w:r w:rsidR="00084C29" w:rsidRPr="00127C8B">
        <w:rPr>
          <w:rFonts w:ascii="Arial" w:eastAsia="Times New Roman" w:hAnsi="Arial" w:cs="Arial"/>
          <w:b/>
          <w:bCs/>
          <w:i/>
          <w:iCs/>
          <w:noProof w:val="0"/>
          <w:color w:val="FFFFCC"/>
          <w:sz w:val="24"/>
          <w:szCs w:val="24"/>
          <w:lang w:eastAsia="fr-CA"/>
        </w:rPr>
        <w:t>le sens horizontal</w:t>
      </w:r>
      <w:r w:rsidR="00084C29" w:rsidRPr="00127C8B">
        <w:rPr>
          <w:rFonts w:ascii="Arial" w:eastAsia="Times New Roman" w:hAnsi="Arial" w:cs="Arial"/>
          <w:i/>
          <w:iCs/>
          <w:noProof w:val="0"/>
          <w:color w:val="FFFFCC"/>
          <w:sz w:val="24"/>
          <w:szCs w:val="24"/>
          <w:lang w:eastAsia="fr-CA"/>
        </w:rPr>
        <w:t>. Elle est extrêmement lumineuse et ressemble à une immense porte ronde.</w:t>
      </w:r>
    </w:p>
    <w:p w:rsidR="009A42D5" w:rsidRPr="00127C8B" w:rsidRDefault="00084C29"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084C29" w:rsidRPr="00127C8B" w:rsidRDefault="00084C29"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La notion d'horizontalité est liée au plan de manifestation... il y a 7 plans de manifestations (qu'on nous enseigne pour le moment), et nous on vit dans le plan de manifestation de la matière dense, ce qu'on appel</w:t>
      </w:r>
      <w:r w:rsidR="0078397C">
        <w:rPr>
          <w:rFonts w:ascii="Calibri" w:eastAsia="Times New Roman" w:hAnsi="Calibri" w:cs="Calibri"/>
          <w:noProof w:val="0"/>
          <w:color w:val="FFFFCC"/>
          <w:sz w:val="24"/>
          <w:szCs w:val="24"/>
          <w:lang w:eastAsia="fr-CA"/>
        </w:rPr>
        <w:t>le</w:t>
      </w:r>
      <w:r w:rsidRPr="00127C8B">
        <w:rPr>
          <w:rFonts w:ascii="Calibri" w:eastAsia="Times New Roman" w:hAnsi="Calibri" w:cs="Calibri"/>
          <w:noProof w:val="0"/>
          <w:color w:val="FFFFCC"/>
          <w:sz w:val="24"/>
          <w:szCs w:val="24"/>
          <w:lang w:eastAsia="fr-CA"/>
        </w:rPr>
        <w:t xml:space="preserve"> la 3e dimensio</w:t>
      </w:r>
      <w:r w:rsidR="001E1944" w:rsidRPr="00127C8B">
        <w:rPr>
          <w:rFonts w:ascii="Calibri" w:eastAsia="Times New Roman" w:hAnsi="Calibri" w:cs="Calibri"/>
          <w:noProof w:val="0"/>
          <w:color w:val="FFFFCC"/>
          <w:sz w:val="24"/>
          <w:szCs w:val="24"/>
          <w:lang w:eastAsia="fr-CA"/>
        </w:rPr>
        <w:t>n. On peut faire un parallèle avec un immeuble de 7 étages, alors que présentement on vit dans notre corps dense au 3e étage. P</w:t>
      </w:r>
      <w:r w:rsidRPr="00127C8B">
        <w:rPr>
          <w:rFonts w:ascii="Calibri" w:eastAsia="Times New Roman" w:hAnsi="Calibri" w:cs="Calibri"/>
          <w:noProof w:val="0"/>
          <w:color w:val="FFFFCC"/>
          <w:sz w:val="24"/>
          <w:szCs w:val="24"/>
          <w:lang w:eastAsia="fr-CA"/>
        </w:rPr>
        <w:t xml:space="preserve">lusieurs </w:t>
      </w:r>
      <w:r w:rsidR="001E1944" w:rsidRPr="00127C8B">
        <w:rPr>
          <w:rFonts w:ascii="Calibri" w:eastAsia="Times New Roman" w:hAnsi="Calibri" w:cs="Calibri"/>
          <w:noProof w:val="0"/>
          <w:color w:val="FFFFCC"/>
          <w:sz w:val="24"/>
          <w:szCs w:val="24"/>
          <w:lang w:eastAsia="fr-CA"/>
        </w:rPr>
        <w:t xml:space="preserve">des locataires de </w:t>
      </w:r>
      <w:r w:rsidR="006A06B5" w:rsidRPr="00127C8B">
        <w:rPr>
          <w:rFonts w:ascii="Calibri" w:eastAsia="Times New Roman" w:hAnsi="Calibri" w:cs="Calibri"/>
          <w:noProof w:val="0"/>
          <w:color w:val="FFFFCC"/>
          <w:sz w:val="24"/>
          <w:szCs w:val="24"/>
          <w:lang w:eastAsia="fr-CA"/>
        </w:rPr>
        <w:t>cet</w:t>
      </w:r>
      <w:r w:rsidR="001E1944" w:rsidRPr="00127C8B">
        <w:rPr>
          <w:rFonts w:ascii="Calibri" w:eastAsia="Times New Roman" w:hAnsi="Calibri" w:cs="Calibri"/>
          <w:noProof w:val="0"/>
          <w:color w:val="FFFFCC"/>
          <w:sz w:val="24"/>
          <w:szCs w:val="24"/>
          <w:lang w:eastAsia="fr-CA"/>
        </w:rPr>
        <w:t xml:space="preserve"> étage ne sont même pas conscient</w:t>
      </w:r>
      <w:r w:rsidRPr="00127C8B">
        <w:rPr>
          <w:rFonts w:ascii="Calibri" w:eastAsia="Times New Roman" w:hAnsi="Calibri" w:cs="Calibri"/>
          <w:noProof w:val="0"/>
          <w:color w:val="FFFFCC"/>
          <w:sz w:val="24"/>
          <w:szCs w:val="24"/>
          <w:lang w:eastAsia="fr-CA"/>
        </w:rPr>
        <w:t>s qu'il y a d'autres planchers</w:t>
      </w:r>
      <w:r w:rsidR="001E1944" w:rsidRPr="00127C8B">
        <w:rPr>
          <w:rFonts w:ascii="Calibri" w:eastAsia="Times New Roman" w:hAnsi="Calibri" w:cs="Calibri"/>
          <w:noProof w:val="0"/>
          <w:color w:val="FFFFCC"/>
          <w:sz w:val="24"/>
          <w:szCs w:val="24"/>
          <w:lang w:eastAsia="fr-CA"/>
        </w:rPr>
        <w:t xml:space="preserve"> dans l’immeuble et encore moins que ces planchers sont</w:t>
      </w:r>
      <w:r w:rsidRPr="00127C8B">
        <w:rPr>
          <w:rFonts w:ascii="Calibri" w:eastAsia="Times New Roman" w:hAnsi="Calibri" w:cs="Calibri"/>
          <w:noProof w:val="0"/>
          <w:color w:val="FFFFCC"/>
          <w:sz w:val="24"/>
          <w:szCs w:val="24"/>
          <w:lang w:eastAsia="fr-CA"/>
        </w:rPr>
        <w:t xml:space="preserve"> habités</w:t>
      </w:r>
      <w:r w:rsidR="001E1944" w:rsidRPr="00127C8B">
        <w:rPr>
          <w:rFonts w:ascii="Calibri" w:eastAsia="Times New Roman" w:hAnsi="Calibri" w:cs="Calibri"/>
          <w:noProof w:val="0"/>
          <w:color w:val="FFFFCC"/>
          <w:sz w:val="24"/>
          <w:szCs w:val="24"/>
          <w:lang w:eastAsia="fr-CA"/>
        </w:rPr>
        <w:t xml:space="preserve"> par d’autres locataires</w:t>
      </w:r>
      <w:r w:rsidRPr="00127C8B">
        <w:rPr>
          <w:rFonts w:ascii="Calibri" w:eastAsia="Times New Roman" w:hAnsi="Calibri" w:cs="Calibri"/>
          <w:noProof w:val="0"/>
          <w:color w:val="FFFFCC"/>
          <w:sz w:val="24"/>
          <w:szCs w:val="24"/>
          <w:lang w:eastAsia="fr-CA"/>
        </w:rPr>
        <w:t>.</w:t>
      </w:r>
    </w:p>
    <w:p w:rsidR="00084C29" w:rsidRPr="00127C8B" w:rsidRDefault="00084C29" w:rsidP="00BB688E">
      <w:pPr>
        <w:spacing w:after="0" w:line="240" w:lineRule="auto"/>
        <w:jc w:val="both"/>
        <w:rPr>
          <w:rFonts w:ascii="Calibri" w:eastAsia="Times New Roman" w:hAnsi="Calibri" w:cs="Calibri"/>
          <w:noProof w:val="0"/>
          <w:color w:val="FFFFCC"/>
          <w:sz w:val="24"/>
          <w:szCs w:val="24"/>
          <w:lang w:eastAsia="fr-CA"/>
        </w:rPr>
      </w:pPr>
    </w:p>
    <w:p w:rsidR="001E1944" w:rsidRPr="00127C8B" w:rsidRDefault="001E1944"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Voici une pensée du Maître </w:t>
      </w:r>
      <w:proofErr w:type="spellStart"/>
      <w:r w:rsidR="00BB688E" w:rsidRPr="00127C8B">
        <w:rPr>
          <w:rFonts w:ascii="Calibri" w:eastAsia="Times New Roman" w:hAnsi="Calibri" w:cs="Calibri"/>
          <w:noProof w:val="0"/>
          <w:color w:val="FFFFCC"/>
          <w:sz w:val="24"/>
          <w:szCs w:val="24"/>
          <w:lang w:eastAsia="fr-CA"/>
        </w:rPr>
        <w:t>Omraam</w:t>
      </w:r>
      <w:proofErr w:type="spellEnd"/>
      <w:r w:rsidR="00BB688E" w:rsidRPr="00127C8B">
        <w:rPr>
          <w:rFonts w:ascii="Calibri" w:eastAsia="Times New Roman" w:hAnsi="Calibri" w:cs="Calibri"/>
          <w:noProof w:val="0"/>
          <w:color w:val="FFFFCC"/>
          <w:sz w:val="24"/>
          <w:szCs w:val="24"/>
          <w:lang w:eastAsia="fr-CA"/>
        </w:rPr>
        <w:t xml:space="preserve"> </w:t>
      </w:r>
      <w:proofErr w:type="spellStart"/>
      <w:r w:rsidR="00BB688E" w:rsidRPr="00127C8B">
        <w:rPr>
          <w:rFonts w:ascii="Calibri" w:eastAsia="Times New Roman" w:hAnsi="Calibri" w:cs="Calibri"/>
          <w:noProof w:val="0"/>
          <w:color w:val="FFFFCC"/>
          <w:sz w:val="24"/>
          <w:szCs w:val="24"/>
          <w:lang w:eastAsia="fr-CA"/>
        </w:rPr>
        <w:t>Mikhaël</w:t>
      </w:r>
      <w:proofErr w:type="spellEnd"/>
      <w:r w:rsidR="00BB688E" w:rsidRPr="00127C8B">
        <w:rPr>
          <w:rFonts w:ascii="Calibri" w:eastAsia="Times New Roman" w:hAnsi="Calibri" w:cs="Calibri"/>
          <w:noProof w:val="0"/>
          <w:color w:val="FFFFCC"/>
          <w:sz w:val="24"/>
          <w:szCs w:val="24"/>
          <w:lang w:eastAsia="fr-CA"/>
        </w:rPr>
        <w:t xml:space="preserve"> </w:t>
      </w:r>
      <w:proofErr w:type="spellStart"/>
      <w:r w:rsidR="00BB688E" w:rsidRPr="00127C8B">
        <w:rPr>
          <w:rFonts w:ascii="Calibri" w:eastAsia="Times New Roman" w:hAnsi="Calibri" w:cs="Calibri"/>
          <w:noProof w:val="0"/>
          <w:color w:val="FFFFCC"/>
          <w:sz w:val="24"/>
          <w:szCs w:val="24"/>
          <w:lang w:eastAsia="fr-CA"/>
        </w:rPr>
        <w:t>Aïvanhov</w:t>
      </w:r>
      <w:proofErr w:type="spellEnd"/>
      <w:r w:rsidR="00BB688E" w:rsidRPr="00127C8B">
        <w:rPr>
          <w:rFonts w:ascii="Calibri" w:eastAsia="Times New Roman" w:hAnsi="Calibri" w:cs="Calibri"/>
          <w:noProof w:val="0"/>
          <w:color w:val="FFFFCC"/>
          <w:sz w:val="24"/>
          <w:szCs w:val="24"/>
          <w:lang w:eastAsia="fr-CA"/>
        </w:rPr>
        <w:t xml:space="preserve"> </w:t>
      </w:r>
      <w:r w:rsidRPr="00127C8B">
        <w:rPr>
          <w:rFonts w:ascii="Calibri" w:eastAsia="Times New Roman" w:hAnsi="Calibri" w:cs="Calibri"/>
          <w:noProof w:val="0"/>
          <w:color w:val="FFFFCC"/>
          <w:sz w:val="24"/>
          <w:szCs w:val="24"/>
          <w:lang w:eastAsia="fr-CA"/>
        </w:rPr>
        <w:t xml:space="preserve">qui </w:t>
      </w:r>
      <w:r w:rsidR="006A06B5" w:rsidRPr="00127C8B">
        <w:rPr>
          <w:rFonts w:ascii="Calibri" w:eastAsia="Times New Roman" w:hAnsi="Calibri" w:cs="Calibri"/>
          <w:noProof w:val="0"/>
          <w:color w:val="FFFFCC"/>
          <w:sz w:val="24"/>
          <w:szCs w:val="24"/>
          <w:lang w:eastAsia="fr-CA"/>
        </w:rPr>
        <w:t>va</w:t>
      </w:r>
      <w:r w:rsidRPr="00127C8B">
        <w:rPr>
          <w:rFonts w:ascii="Calibri" w:eastAsia="Times New Roman" w:hAnsi="Calibri" w:cs="Calibri"/>
          <w:noProof w:val="0"/>
          <w:color w:val="FFFFCC"/>
          <w:sz w:val="24"/>
          <w:szCs w:val="24"/>
          <w:lang w:eastAsia="fr-CA"/>
        </w:rPr>
        <w:t xml:space="preserve"> dans le même sens :</w:t>
      </w:r>
    </w:p>
    <w:p w:rsidR="001E1944" w:rsidRPr="00127C8B" w:rsidRDefault="001E1944" w:rsidP="00BB688E">
      <w:pPr>
        <w:spacing w:after="0" w:line="240" w:lineRule="auto"/>
        <w:jc w:val="both"/>
        <w:rPr>
          <w:rFonts w:ascii="Calibri" w:eastAsia="Times New Roman" w:hAnsi="Calibri" w:cs="Calibri"/>
          <w:noProof w:val="0"/>
          <w:color w:val="FFFFCC"/>
          <w:sz w:val="24"/>
          <w:szCs w:val="24"/>
          <w:lang w:eastAsia="fr-CA"/>
        </w:rPr>
      </w:pPr>
    </w:p>
    <w:p w:rsidR="00BB688E" w:rsidRPr="00765322" w:rsidRDefault="00084C29" w:rsidP="00BB688E">
      <w:pPr>
        <w:spacing w:after="0" w:line="240" w:lineRule="auto"/>
        <w:jc w:val="both"/>
        <w:rPr>
          <w:rFonts w:ascii="Calibri" w:eastAsia="Times New Roman" w:hAnsi="Calibri" w:cs="Calibri"/>
          <w:noProof w:val="0"/>
          <w:color w:val="FFC000"/>
          <w:sz w:val="24"/>
          <w:szCs w:val="24"/>
          <w:lang w:eastAsia="fr-CA"/>
        </w:rPr>
      </w:pPr>
      <w:r w:rsidRPr="00765322">
        <w:rPr>
          <w:rFonts w:ascii="Calibri" w:eastAsia="Times New Roman" w:hAnsi="Calibri" w:cs="Calibri"/>
          <w:noProof w:val="0"/>
          <w:color w:val="FFC000"/>
          <w:sz w:val="24"/>
          <w:szCs w:val="24"/>
          <w:lang w:eastAsia="fr-CA"/>
        </w:rPr>
        <w:t xml:space="preserve">"Nos organes des sens, la peau, les yeux, les oreilles, le nez, etc., nous mettent en contact avec le monde physique ; celui qui néglige de s'en servir se limite énormément dans ses activités. Et ce qui est vrai pour le plan physique est aussi vrai pour le plan spirituel : celui qui n'a pas développé les organes destinés à le mettre en contact avec le monde </w:t>
      </w:r>
      <w:r w:rsidR="00F7107B">
        <w:rPr>
          <w:rFonts w:ascii="Calibri" w:eastAsia="Times New Roman" w:hAnsi="Calibri" w:cs="Calibri"/>
          <w:noProof w:val="0"/>
          <w:color w:val="FFC000"/>
          <w:sz w:val="24"/>
          <w:szCs w:val="24"/>
          <w:lang w:eastAsia="fr-CA"/>
        </w:rPr>
        <w:t>spirituel</w:t>
      </w:r>
      <w:r w:rsidRPr="00765322">
        <w:rPr>
          <w:rFonts w:ascii="Calibri" w:eastAsia="Times New Roman" w:hAnsi="Calibri" w:cs="Calibri"/>
          <w:noProof w:val="0"/>
          <w:color w:val="FFC000"/>
          <w:sz w:val="24"/>
          <w:szCs w:val="24"/>
          <w:lang w:eastAsia="fr-CA"/>
        </w:rPr>
        <w:t xml:space="preserve"> n'a aucun moyen de le connaître et de travailler.</w:t>
      </w:r>
    </w:p>
    <w:p w:rsidR="00BB688E" w:rsidRPr="00765322" w:rsidRDefault="00BB688E" w:rsidP="00BB688E">
      <w:pPr>
        <w:spacing w:after="0" w:line="240" w:lineRule="auto"/>
        <w:jc w:val="both"/>
        <w:rPr>
          <w:rFonts w:ascii="Calibri" w:eastAsia="Times New Roman" w:hAnsi="Calibri" w:cs="Calibri"/>
          <w:noProof w:val="0"/>
          <w:color w:val="FFC000"/>
          <w:sz w:val="24"/>
          <w:szCs w:val="24"/>
          <w:lang w:eastAsia="fr-CA"/>
        </w:rPr>
      </w:pPr>
    </w:p>
    <w:p w:rsidR="00084C29" w:rsidRPr="00765322" w:rsidRDefault="00084C29" w:rsidP="00BB688E">
      <w:pPr>
        <w:spacing w:after="0" w:line="240" w:lineRule="auto"/>
        <w:jc w:val="both"/>
        <w:rPr>
          <w:rFonts w:ascii="Calibri" w:eastAsia="Times New Roman" w:hAnsi="Calibri" w:cs="Calibri"/>
          <w:noProof w:val="0"/>
          <w:color w:val="FFC000"/>
          <w:sz w:val="24"/>
          <w:szCs w:val="24"/>
          <w:lang w:eastAsia="fr-CA"/>
        </w:rPr>
      </w:pPr>
      <w:r w:rsidRPr="00765322">
        <w:rPr>
          <w:rFonts w:ascii="Calibri" w:eastAsia="Times New Roman" w:hAnsi="Calibri" w:cs="Calibri"/>
          <w:noProof w:val="0"/>
          <w:color w:val="FFC000"/>
          <w:sz w:val="24"/>
          <w:szCs w:val="24"/>
          <w:lang w:eastAsia="fr-CA"/>
        </w:rPr>
        <w:t xml:space="preserve">Malheureusement, c'est le cas de la plupart des humains : ils n'ont pas encore développé ces organes, et c'est pourquoi sous prétexte qu'ils n'ont rien vu ni senti du monde spirituel, ils se croient autorisés à dire qu'il n'existe pas. Des appareils </w:t>
      </w:r>
      <w:r w:rsidR="00BB688E" w:rsidRPr="00765322">
        <w:rPr>
          <w:rFonts w:ascii="Calibri" w:eastAsia="Times New Roman" w:hAnsi="Calibri" w:cs="Calibri"/>
          <w:noProof w:val="0"/>
          <w:color w:val="FFC000"/>
          <w:sz w:val="24"/>
          <w:szCs w:val="24"/>
          <w:lang w:eastAsia="fr-CA"/>
        </w:rPr>
        <w:t xml:space="preserve">scientifiques ont révélé depuis </w:t>
      </w:r>
      <w:r w:rsidRPr="00765322">
        <w:rPr>
          <w:rFonts w:ascii="Calibri" w:eastAsia="Times New Roman" w:hAnsi="Calibri" w:cs="Calibri"/>
          <w:noProof w:val="0"/>
          <w:color w:val="FFC000"/>
          <w:sz w:val="24"/>
          <w:szCs w:val="24"/>
          <w:lang w:eastAsia="fr-CA"/>
        </w:rPr>
        <w:t>longtemps que d'innombrables vibrations sonores et lumineuses échappent à notre perception, et là personne ne se permet de le nier. Alors, pourquoi nier la réalité du monde spirituel sans avoir cherché à l'étudier ?</w:t>
      </w:r>
    </w:p>
    <w:p w:rsidR="00084C29" w:rsidRPr="00765322" w:rsidRDefault="00084C29" w:rsidP="00BB688E">
      <w:pPr>
        <w:spacing w:after="0" w:line="240" w:lineRule="auto"/>
        <w:jc w:val="both"/>
        <w:rPr>
          <w:rFonts w:ascii="Calibri" w:eastAsia="Times New Roman" w:hAnsi="Calibri" w:cs="Calibri"/>
          <w:noProof w:val="0"/>
          <w:color w:val="FFC000"/>
          <w:sz w:val="24"/>
          <w:szCs w:val="24"/>
          <w:lang w:eastAsia="fr-CA"/>
        </w:rPr>
      </w:pPr>
    </w:p>
    <w:p w:rsidR="00BB688E" w:rsidRPr="00765322" w:rsidRDefault="00084C29" w:rsidP="00BB688E">
      <w:pPr>
        <w:spacing w:after="0" w:line="240" w:lineRule="auto"/>
        <w:jc w:val="both"/>
        <w:rPr>
          <w:rFonts w:ascii="Calibri" w:eastAsia="Times New Roman" w:hAnsi="Calibri" w:cs="Calibri"/>
          <w:noProof w:val="0"/>
          <w:color w:val="FFC000"/>
          <w:sz w:val="24"/>
          <w:szCs w:val="24"/>
          <w:lang w:eastAsia="fr-CA"/>
        </w:rPr>
      </w:pPr>
      <w:r w:rsidRPr="00765322">
        <w:rPr>
          <w:rFonts w:ascii="Calibri" w:eastAsia="Times New Roman" w:hAnsi="Calibri" w:cs="Calibri"/>
          <w:noProof w:val="0"/>
          <w:color w:val="FFC000"/>
          <w:sz w:val="24"/>
          <w:szCs w:val="24"/>
          <w:lang w:eastAsia="fr-CA"/>
        </w:rPr>
        <w:t>L'être humain est limité dans ses perceptions, mais il l'est encore tellement plus dans ses raisonnements ! Maintenant, il faut au moins qu'il décide de dépasser ses limites, car nier l'existence de ce qu'il ne voit pas avec ses yeux ou n'entend pas avec ses oreilles physiques, ne peut que retarder son évolution."</w:t>
      </w:r>
    </w:p>
    <w:p w:rsidR="00BB688E" w:rsidRDefault="00BB688E" w:rsidP="00BB688E">
      <w:pPr>
        <w:spacing w:after="0" w:line="240" w:lineRule="auto"/>
        <w:jc w:val="both"/>
        <w:rPr>
          <w:color w:val="FFFFCC"/>
        </w:rPr>
      </w:pPr>
    </w:p>
    <w:p w:rsidR="00765322" w:rsidRPr="00127C8B" w:rsidRDefault="00765322" w:rsidP="00BB688E">
      <w:pPr>
        <w:spacing w:after="0" w:line="240" w:lineRule="auto"/>
        <w:jc w:val="both"/>
        <w:rPr>
          <w:color w:val="FFFFCC"/>
        </w:rPr>
      </w:pPr>
    </w:p>
    <w:p w:rsidR="00084C29" w:rsidRPr="00127C8B" w:rsidRDefault="00BB688E" w:rsidP="00BB688E">
      <w:pPr>
        <w:spacing w:after="0" w:line="240" w:lineRule="auto"/>
        <w:jc w:val="both"/>
        <w:rPr>
          <w:color w:val="FFFFCC"/>
        </w:rPr>
      </w:pPr>
      <w:r w:rsidRPr="00127C8B">
        <w:rPr>
          <w:rFonts w:ascii="Calibri" w:eastAsia="Times New Roman" w:hAnsi="Calibri" w:cs="Calibri"/>
          <w:noProof w:val="0"/>
          <w:color w:val="FFFFCC"/>
          <w:sz w:val="24"/>
          <w:szCs w:val="24"/>
          <w:lang w:eastAsia="fr-CA"/>
        </w:rPr>
        <w:t>Les locataires de notre 3</w:t>
      </w:r>
      <w:r w:rsidRPr="00127C8B">
        <w:rPr>
          <w:rFonts w:ascii="Calibri" w:eastAsia="Times New Roman" w:hAnsi="Calibri" w:cs="Calibri"/>
          <w:noProof w:val="0"/>
          <w:color w:val="FFFFCC"/>
          <w:sz w:val="24"/>
          <w:szCs w:val="24"/>
          <w:vertAlign w:val="superscript"/>
          <w:lang w:eastAsia="fr-CA"/>
        </w:rPr>
        <w:t>e</w:t>
      </w:r>
      <w:r w:rsidRPr="00127C8B">
        <w:rPr>
          <w:rFonts w:ascii="Calibri" w:eastAsia="Times New Roman" w:hAnsi="Calibri" w:cs="Calibri"/>
          <w:noProof w:val="0"/>
          <w:color w:val="FFFFCC"/>
          <w:sz w:val="24"/>
          <w:szCs w:val="24"/>
          <w:lang w:eastAsia="fr-CA"/>
        </w:rPr>
        <w:t xml:space="preserve"> plancher</w:t>
      </w:r>
      <w:r w:rsidR="00084C29" w:rsidRPr="00127C8B">
        <w:rPr>
          <w:rFonts w:ascii="Calibri" w:eastAsia="Times New Roman" w:hAnsi="Calibri" w:cs="Calibri"/>
          <w:noProof w:val="0"/>
          <w:color w:val="FFFFCC"/>
          <w:sz w:val="24"/>
          <w:szCs w:val="24"/>
          <w:lang w:eastAsia="fr-CA"/>
        </w:rPr>
        <w:t xml:space="preserve"> ne savent pas non plus qu'il y a des escaliers qui permettent de passer d'un p</w:t>
      </w:r>
      <w:r w:rsidRPr="00127C8B">
        <w:rPr>
          <w:rFonts w:ascii="Calibri" w:eastAsia="Times New Roman" w:hAnsi="Calibri" w:cs="Calibri"/>
          <w:noProof w:val="0"/>
          <w:color w:val="FFFFCC"/>
          <w:sz w:val="24"/>
          <w:szCs w:val="24"/>
          <w:lang w:eastAsia="fr-CA"/>
        </w:rPr>
        <w:t>lancher à l'autre. L</w:t>
      </w:r>
      <w:r w:rsidR="00084C29" w:rsidRPr="00127C8B">
        <w:rPr>
          <w:rFonts w:ascii="Calibri" w:eastAsia="Times New Roman" w:hAnsi="Calibri" w:cs="Calibri"/>
          <w:noProof w:val="0"/>
          <w:color w:val="FFFFCC"/>
          <w:sz w:val="24"/>
          <w:szCs w:val="24"/>
          <w:lang w:eastAsia="fr-CA"/>
        </w:rPr>
        <w:t>es escaliers sont</w:t>
      </w:r>
      <w:r w:rsidRPr="00127C8B">
        <w:rPr>
          <w:rFonts w:ascii="Calibri" w:eastAsia="Times New Roman" w:hAnsi="Calibri" w:cs="Calibri"/>
          <w:noProof w:val="0"/>
          <w:color w:val="FFFFCC"/>
          <w:sz w:val="24"/>
          <w:szCs w:val="24"/>
          <w:lang w:eastAsia="fr-CA"/>
        </w:rPr>
        <w:t xml:space="preserve"> liés à la notion de VERTICALITÉ, </w:t>
      </w:r>
      <w:r w:rsidR="00084C29" w:rsidRPr="00127C8B">
        <w:rPr>
          <w:rFonts w:ascii="Calibri" w:eastAsia="Times New Roman" w:hAnsi="Calibri" w:cs="Calibri"/>
          <w:noProof w:val="0"/>
          <w:color w:val="FFFFCC"/>
          <w:sz w:val="24"/>
          <w:szCs w:val="24"/>
          <w:lang w:eastAsia="fr-CA"/>
        </w:rPr>
        <w:t>et on pourrait dire que ce sont les chemins qu'empruntent</w:t>
      </w:r>
      <w:r w:rsidRPr="00127C8B">
        <w:rPr>
          <w:rFonts w:ascii="Calibri" w:eastAsia="Times New Roman" w:hAnsi="Calibri" w:cs="Calibri"/>
          <w:noProof w:val="0"/>
          <w:color w:val="FFFFCC"/>
          <w:sz w:val="24"/>
          <w:szCs w:val="24"/>
          <w:lang w:eastAsia="fr-CA"/>
        </w:rPr>
        <w:t xml:space="preserve"> par exemple</w:t>
      </w:r>
      <w:r w:rsidR="00084C29" w:rsidRPr="00127C8B">
        <w:rPr>
          <w:rFonts w:ascii="Calibri" w:eastAsia="Times New Roman" w:hAnsi="Calibri" w:cs="Calibri"/>
          <w:noProof w:val="0"/>
          <w:color w:val="FFFFCC"/>
          <w:sz w:val="24"/>
          <w:szCs w:val="24"/>
          <w:lang w:eastAsia="fr-CA"/>
        </w:rPr>
        <w:t xml:space="preserve"> les cham</w:t>
      </w:r>
      <w:r w:rsidRPr="00127C8B">
        <w:rPr>
          <w:rFonts w:ascii="Calibri" w:eastAsia="Times New Roman" w:hAnsi="Calibri" w:cs="Calibri"/>
          <w:noProof w:val="0"/>
          <w:color w:val="FFFFCC"/>
          <w:sz w:val="24"/>
          <w:szCs w:val="24"/>
          <w:lang w:eastAsia="fr-CA"/>
        </w:rPr>
        <w:t xml:space="preserve">ans pour se déplacer d'un plan de réalité </w:t>
      </w:r>
      <w:r w:rsidR="00084C29" w:rsidRPr="00127C8B">
        <w:rPr>
          <w:rFonts w:ascii="Calibri" w:eastAsia="Times New Roman" w:hAnsi="Calibri" w:cs="Calibri"/>
          <w:noProof w:val="0"/>
          <w:color w:val="FFFFCC"/>
          <w:sz w:val="24"/>
          <w:szCs w:val="24"/>
          <w:lang w:eastAsia="fr-CA"/>
        </w:rPr>
        <w:t>à un autre.</w:t>
      </w:r>
    </w:p>
    <w:p w:rsidR="00084C29" w:rsidRPr="00127C8B" w:rsidRDefault="00084C29"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BB688E" w:rsidRPr="00765322" w:rsidRDefault="00BB688E" w:rsidP="00BB688E">
      <w:pPr>
        <w:spacing w:after="0" w:line="240" w:lineRule="auto"/>
        <w:jc w:val="both"/>
        <w:rPr>
          <w:rFonts w:ascii="Calibri" w:eastAsia="Times New Roman" w:hAnsi="Calibri" w:cs="Calibri"/>
          <w:noProof w:val="0"/>
          <w:color w:val="FFFFCC"/>
          <w:sz w:val="24"/>
          <w:szCs w:val="24"/>
          <w:lang w:eastAsia="fr-CA"/>
        </w:rPr>
      </w:pPr>
      <w:r w:rsidRPr="00765322">
        <w:rPr>
          <w:rFonts w:ascii="Calibri" w:eastAsia="Times New Roman" w:hAnsi="Calibri" w:cs="Calibri"/>
          <w:noProof w:val="0"/>
          <w:color w:val="FFFFCC"/>
          <w:sz w:val="24"/>
          <w:szCs w:val="24"/>
          <w:lang w:eastAsia="fr-CA"/>
        </w:rPr>
        <w:t xml:space="preserve">La notion d’HORIZONTALITÉ est </w:t>
      </w:r>
      <w:r w:rsidR="000E626A" w:rsidRPr="00765322">
        <w:rPr>
          <w:rFonts w:ascii="Calibri" w:eastAsia="Times New Roman" w:hAnsi="Calibri" w:cs="Calibri"/>
          <w:noProof w:val="0"/>
          <w:color w:val="FFFFCC"/>
          <w:sz w:val="24"/>
          <w:szCs w:val="24"/>
          <w:lang w:eastAsia="fr-CA"/>
        </w:rPr>
        <w:t>liée</w:t>
      </w:r>
      <w:r w:rsidRPr="00765322">
        <w:rPr>
          <w:rFonts w:ascii="Calibri" w:eastAsia="Times New Roman" w:hAnsi="Calibri" w:cs="Calibri"/>
          <w:noProof w:val="0"/>
          <w:color w:val="FFFFCC"/>
          <w:sz w:val="24"/>
          <w:szCs w:val="24"/>
          <w:lang w:eastAsia="fr-CA"/>
        </w:rPr>
        <w:t xml:space="preserve"> à l’essence de Saturne, alors que son magnifique système d’anneau</w:t>
      </w:r>
      <w:r w:rsidR="0078397C">
        <w:rPr>
          <w:rFonts w:ascii="Calibri" w:eastAsia="Times New Roman" w:hAnsi="Calibri" w:cs="Calibri"/>
          <w:noProof w:val="0"/>
          <w:color w:val="FFFFCC"/>
          <w:sz w:val="24"/>
          <w:szCs w:val="24"/>
          <w:lang w:eastAsia="fr-CA"/>
        </w:rPr>
        <w:t>x</w:t>
      </w:r>
      <w:r w:rsidRPr="00765322">
        <w:rPr>
          <w:rFonts w:ascii="Calibri" w:eastAsia="Times New Roman" w:hAnsi="Calibri" w:cs="Calibri"/>
          <w:noProof w:val="0"/>
          <w:color w:val="FFFFCC"/>
          <w:sz w:val="24"/>
          <w:szCs w:val="24"/>
          <w:lang w:eastAsia="fr-CA"/>
        </w:rPr>
        <w:t xml:space="preserve"> représente très bien la notion de LIMITE propre à chacun des sept plans de manifestations.</w:t>
      </w:r>
    </w:p>
    <w:p w:rsidR="00796119" w:rsidRDefault="00796119" w:rsidP="00BB688E">
      <w:pPr>
        <w:spacing w:after="0" w:line="240" w:lineRule="auto"/>
        <w:jc w:val="both"/>
        <w:rPr>
          <w:rFonts w:ascii="Times New Roman" w:eastAsia="Times New Roman" w:hAnsi="Times New Roman" w:cs="Times New Roman"/>
          <w:noProof w:val="0"/>
          <w:color w:val="FFFFCC"/>
          <w:sz w:val="24"/>
          <w:szCs w:val="24"/>
          <w:lang w:eastAsia="fr-CA"/>
        </w:rPr>
      </w:pPr>
    </w:p>
    <w:p w:rsidR="00765322" w:rsidRDefault="00765322" w:rsidP="00BB688E">
      <w:pPr>
        <w:spacing w:after="0" w:line="240" w:lineRule="auto"/>
        <w:jc w:val="both"/>
        <w:rPr>
          <w:rFonts w:ascii="Times New Roman" w:eastAsia="Times New Roman" w:hAnsi="Times New Roman" w:cs="Times New Roman"/>
          <w:noProof w:val="0"/>
          <w:color w:val="FFFFCC"/>
          <w:sz w:val="24"/>
          <w:szCs w:val="24"/>
          <w:lang w:eastAsia="fr-CA"/>
        </w:rPr>
      </w:pPr>
    </w:p>
    <w:p w:rsidR="00765322" w:rsidRPr="00127C8B" w:rsidRDefault="00765322" w:rsidP="00BB688E">
      <w:pPr>
        <w:spacing w:after="0" w:line="240" w:lineRule="auto"/>
        <w:jc w:val="both"/>
        <w:rPr>
          <w:rFonts w:ascii="Times New Roman" w:eastAsia="Times New Roman" w:hAnsi="Times New Roman" w:cs="Times New Roman"/>
          <w:noProof w:val="0"/>
          <w:color w:val="FFFFCC"/>
          <w:sz w:val="24"/>
          <w:szCs w:val="24"/>
          <w:lang w:eastAsia="fr-CA"/>
        </w:rPr>
      </w:pPr>
    </w:p>
    <w:p w:rsidR="00796119" w:rsidRDefault="00796119" w:rsidP="00796119">
      <w:pPr>
        <w:spacing w:after="0" w:line="240" w:lineRule="auto"/>
        <w:jc w:val="center"/>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color w:val="FFFFCC"/>
          <w:sz w:val="24"/>
          <w:szCs w:val="24"/>
          <w:lang w:eastAsia="fr-CA"/>
        </w:rPr>
        <w:drawing>
          <wp:inline distT="0" distB="0" distL="0" distR="0">
            <wp:extent cx="3871333" cy="2446020"/>
            <wp:effectExtent l="19050" t="0" r="0" b="0"/>
            <wp:docPr id="3" name="Image 2" descr="sat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ne.jpg"/>
                    <pic:cNvPicPr/>
                  </pic:nvPicPr>
                  <pic:blipFill>
                    <a:blip r:embed="rId9" cstate="print"/>
                    <a:stretch>
                      <a:fillRect/>
                    </a:stretch>
                  </pic:blipFill>
                  <pic:spPr>
                    <a:xfrm>
                      <a:off x="0" y="0"/>
                      <a:ext cx="3870625" cy="2445573"/>
                    </a:xfrm>
                    <a:prstGeom prst="rect">
                      <a:avLst/>
                    </a:prstGeom>
                    <a:ln>
                      <a:noFill/>
                    </a:ln>
                    <a:effectLst>
                      <a:softEdge rad="112500"/>
                    </a:effectLst>
                  </pic:spPr>
                </pic:pic>
              </a:graphicData>
            </a:graphic>
          </wp:inline>
        </w:drawing>
      </w:r>
    </w:p>
    <w:p w:rsidR="00BB688E" w:rsidRPr="00765322" w:rsidRDefault="000E626A" w:rsidP="00BB688E">
      <w:pPr>
        <w:spacing w:after="0" w:line="240" w:lineRule="auto"/>
        <w:jc w:val="both"/>
        <w:rPr>
          <w:rFonts w:ascii="Calibri" w:eastAsia="Times New Roman" w:hAnsi="Calibri" w:cs="Calibri"/>
          <w:noProof w:val="0"/>
          <w:color w:val="FFFFCC"/>
          <w:sz w:val="24"/>
          <w:szCs w:val="24"/>
          <w:lang w:eastAsia="fr-CA"/>
        </w:rPr>
      </w:pPr>
      <w:r w:rsidRPr="00765322">
        <w:rPr>
          <w:rFonts w:ascii="Calibri" w:eastAsia="Times New Roman" w:hAnsi="Calibri" w:cs="Calibri"/>
          <w:noProof w:val="0"/>
          <w:color w:val="FFFFCC"/>
          <w:sz w:val="24"/>
          <w:szCs w:val="24"/>
          <w:lang w:eastAsia="fr-CA"/>
        </w:rPr>
        <w:lastRenderedPageBreak/>
        <w:t>Celle de la</w:t>
      </w:r>
      <w:r w:rsidR="00BB688E" w:rsidRPr="00765322">
        <w:rPr>
          <w:rFonts w:ascii="Calibri" w:eastAsia="Times New Roman" w:hAnsi="Calibri" w:cs="Calibri"/>
          <w:noProof w:val="0"/>
          <w:color w:val="FFFFCC"/>
          <w:sz w:val="24"/>
          <w:szCs w:val="24"/>
          <w:lang w:eastAsia="fr-CA"/>
        </w:rPr>
        <w:t xml:space="preserve"> VERTICALITÉ est </w:t>
      </w:r>
      <w:r w:rsidRPr="00765322">
        <w:rPr>
          <w:rFonts w:ascii="Calibri" w:eastAsia="Times New Roman" w:hAnsi="Calibri" w:cs="Calibri"/>
          <w:noProof w:val="0"/>
          <w:color w:val="FFFFCC"/>
          <w:sz w:val="24"/>
          <w:szCs w:val="24"/>
          <w:lang w:eastAsia="fr-CA"/>
        </w:rPr>
        <w:t>liée</w:t>
      </w:r>
      <w:r w:rsidR="00BB688E" w:rsidRPr="00765322">
        <w:rPr>
          <w:rFonts w:ascii="Calibri" w:eastAsia="Times New Roman" w:hAnsi="Calibri" w:cs="Calibri"/>
          <w:noProof w:val="0"/>
          <w:color w:val="FFFFCC"/>
          <w:sz w:val="24"/>
          <w:szCs w:val="24"/>
          <w:lang w:eastAsia="fr-CA"/>
        </w:rPr>
        <w:t xml:space="preserve"> à l’essence d’</w:t>
      </w:r>
      <w:r w:rsidRPr="00765322">
        <w:rPr>
          <w:rFonts w:ascii="Calibri" w:eastAsia="Times New Roman" w:hAnsi="Calibri" w:cs="Calibri"/>
          <w:noProof w:val="0"/>
          <w:color w:val="FFFFCC"/>
          <w:sz w:val="24"/>
          <w:szCs w:val="24"/>
          <w:lang w:eastAsia="fr-CA"/>
        </w:rPr>
        <w:t>Uranus, alors qu’</w:t>
      </w:r>
      <w:r w:rsidR="00BB688E" w:rsidRPr="00765322">
        <w:rPr>
          <w:rFonts w:ascii="Calibri" w:eastAsia="Times New Roman" w:hAnsi="Calibri" w:cs="Calibri"/>
          <w:noProof w:val="0"/>
          <w:color w:val="FFFFCC"/>
          <w:sz w:val="24"/>
          <w:szCs w:val="24"/>
          <w:lang w:eastAsia="fr-CA"/>
        </w:rPr>
        <w:t>on peut constater que son système d’anneau</w:t>
      </w:r>
      <w:r w:rsidR="0078397C">
        <w:rPr>
          <w:rFonts w:ascii="Calibri" w:eastAsia="Times New Roman" w:hAnsi="Calibri" w:cs="Calibri"/>
          <w:noProof w:val="0"/>
          <w:color w:val="FFFFCC"/>
          <w:sz w:val="24"/>
          <w:szCs w:val="24"/>
          <w:lang w:eastAsia="fr-CA"/>
        </w:rPr>
        <w:t>x</w:t>
      </w:r>
      <w:r w:rsidR="00BB688E" w:rsidRPr="00765322">
        <w:rPr>
          <w:rFonts w:ascii="Calibri" w:eastAsia="Times New Roman" w:hAnsi="Calibri" w:cs="Calibri"/>
          <w:noProof w:val="0"/>
          <w:color w:val="FFFFCC"/>
          <w:sz w:val="24"/>
          <w:szCs w:val="24"/>
          <w:lang w:eastAsia="fr-CA"/>
        </w:rPr>
        <w:t xml:space="preserve"> représente très bien cette notion.</w:t>
      </w:r>
    </w:p>
    <w:p w:rsidR="00796119" w:rsidRPr="00127C8B" w:rsidRDefault="00796119" w:rsidP="00BB688E">
      <w:pPr>
        <w:spacing w:after="0" w:line="240" w:lineRule="auto"/>
        <w:jc w:val="both"/>
        <w:rPr>
          <w:rFonts w:ascii="Times New Roman" w:eastAsia="Times New Roman" w:hAnsi="Times New Roman" w:cs="Times New Roman"/>
          <w:noProof w:val="0"/>
          <w:color w:val="FFFFCC"/>
          <w:sz w:val="24"/>
          <w:szCs w:val="24"/>
          <w:lang w:eastAsia="fr-CA"/>
        </w:rPr>
      </w:pPr>
    </w:p>
    <w:p w:rsidR="00796119" w:rsidRPr="00127C8B" w:rsidRDefault="00796119" w:rsidP="00796119">
      <w:pPr>
        <w:spacing w:after="0" w:line="240" w:lineRule="auto"/>
        <w:jc w:val="center"/>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color w:val="FFFFCC"/>
          <w:sz w:val="24"/>
          <w:szCs w:val="24"/>
          <w:lang w:eastAsia="fr-CA"/>
        </w:rPr>
        <w:drawing>
          <wp:inline distT="0" distB="0" distL="0" distR="0">
            <wp:extent cx="2586990" cy="2328291"/>
            <wp:effectExtent l="19050" t="0" r="3810" b="0"/>
            <wp:docPr id="5" name="Image 4" descr="ur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nus.jpg"/>
                    <pic:cNvPicPr/>
                  </pic:nvPicPr>
                  <pic:blipFill>
                    <a:blip r:embed="rId10" cstate="print"/>
                    <a:stretch>
                      <a:fillRect/>
                    </a:stretch>
                  </pic:blipFill>
                  <pic:spPr>
                    <a:xfrm>
                      <a:off x="0" y="0"/>
                      <a:ext cx="2586990" cy="2328291"/>
                    </a:xfrm>
                    <a:prstGeom prst="rect">
                      <a:avLst/>
                    </a:prstGeom>
                    <a:ln>
                      <a:noFill/>
                    </a:ln>
                    <a:effectLst>
                      <a:softEdge rad="112500"/>
                    </a:effectLst>
                  </pic:spPr>
                </pic:pic>
              </a:graphicData>
            </a:graphic>
          </wp:inline>
        </w:drawing>
      </w:r>
    </w:p>
    <w:p w:rsidR="00BB688E" w:rsidRPr="00127C8B" w:rsidRDefault="00BB688E" w:rsidP="00BB688E">
      <w:pPr>
        <w:spacing w:after="0" w:line="240" w:lineRule="auto"/>
        <w:jc w:val="both"/>
        <w:rPr>
          <w:rFonts w:ascii="Times New Roman" w:eastAsia="Times New Roman" w:hAnsi="Times New Roman" w:cs="Times New Roman"/>
          <w:noProof w:val="0"/>
          <w:color w:val="FFFFCC"/>
          <w:sz w:val="24"/>
          <w:szCs w:val="24"/>
          <w:lang w:eastAsia="fr-CA"/>
        </w:rPr>
      </w:pPr>
    </w:p>
    <w:p w:rsidR="00084C29" w:rsidRPr="00127C8B" w:rsidRDefault="000D2048" w:rsidP="00BB688E">
      <w:pPr>
        <w:spacing w:after="0" w:line="240" w:lineRule="auto"/>
        <w:jc w:val="both"/>
        <w:rPr>
          <w:rFonts w:ascii="Calibri" w:eastAsia="Times New Roman" w:hAnsi="Calibri" w:cs="Calibri"/>
          <w:noProof w:val="0"/>
          <w:color w:val="FFFFCC"/>
          <w:sz w:val="24"/>
          <w:szCs w:val="24"/>
          <w:lang w:eastAsia="fr-CA"/>
        </w:rPr>
      </w:pPr>
      <w:r w:rsidRPr="00765322">
        <w:rPr>
          <w:rFonts w:ascii="Calibri" w:eastAsia="Times New Roman" w:hAnsi="Calibri" w:cs="Calibri"/>
          <w:noProof w:val="0"/>
          <w:color w:val="FFFFCC"/>
          <w:sz w:val="24"/>
          <w:szCs w:val="24"/>
          <w:lang w:eastAsia="fr-CA"/>
        </w:rPr>
        <w:t xml:space="preserve">Un élément </w:t>
      </w:r>
      <w:r w:rsidR="00BB688E" w:rsidRPr="00127C8B">
        <w:rPr>
          <w:rFonts w:ascii="Calibri" w:eastAsia="Times New Roman" w:hAnsi="Calibri" w:cs="Calibri"/>
          <w:noProof w:val="0"/>
          <w:color w:val="FFFFCC"/>
          <w:sz w:val="24"/>
          <w:szCs w:val="24"/>
          <w:lang w:eastAsia="fr-CA"/>
        </w:rPr>
        <w:t>qui est très important</w:t>
      </w:r>
      <w:r w:rsidRPr="00127C8B">
        <w:rPr>
          <w:rFonts w:ascii="Calibri" w:eastAsia="Times New Roman" w:hAnsi="Calibri" w:cs="Calibri"/>
          <w:noProof w:val="0"/>
          <w:color w:val="FFFFCC"/>
          <w:sz w:val="24"/>
          <w:szCs w:val="24"/>
          <w:lang w:eastAsia="fr-CA"/>
        </w:rPr>
        <w:t>,</w:t>
      </w:r>
      <w:r w:rsidR="00BB688E" w:rsidRPr="00127C8B">
        <w:rPr>
          <w:rFonts w:ascii="Calibri" w:eastAsia="Times New Roman" w:hAnsi="Calibri" w:cs="Calibri"/>
          <w:noProof w:val="0"/>
          <w:color w:val="FFFFCC"/>
          <w:sz w:val="24"/>
          <w:szCs w:val="24"/>
          <w:lang w:eastAsia="fr-CA"/>
        </w:rPr>
        <w:t xml:space="preserve"> c’est le lien qui existe entre Saturne et Uranus</w:t>
      </w:r>
      <w:r w:rsidR="00084C29" w:rsidRPr="00127C8B">
        <w:rPr>
          <w:rFonts w:ascii="Calibri" w:eastAsia="Times New Roman" w:hAnsi="Calibri" w:cs="Calibri"/>
          <w:noProof w:val="0"/>
          <w:color w:val="FFFFCC"/>
          <w:sz w:val="24"/>
          <w:szCs w:val="24"/>
          <w:lang w:eastAsia="fr-CA"/>
        </w:rPr>
        <w:t xml:space="preserve">, </w:t>
      </w:r>
      <w:r w:rsidRPr="00127C8B">
        <w:rPr>
          <w:rFonts w:ascii="Calibri" w:eastAsia="Times New Roman" w:hAnsi="Calibri" w:cs="Calibri"/>
          <w:noProof w:val="0"/>
          <w:color w:val="FFFFCC"/>
          <w:sz w:val="24"/>
          <w:szCs w:val="24"/>
          <w:lang w:eastAsia="fr-CA"/>
        </w:rPr>
        <w:t xml:space="preserve">un rôle dévolu à </w:t>
      </w:r>
      <w:r w:rsidR="00084C29" w:rsidRPr="00127C8B">
        <w:rPr>
          <w:rFonts w:ascii="Calibri" w:eastAsia="Times New Roman" w:hAnsi="Calibri" w:cs="Calibri"/>
          <w:noProof w:val="0"/>
          <w:color w:val="FFFFCC"/>
          <w:sz w:val="24"/>
          <w:szCs w:val="24"/>
          <w:lang w:eastAsia="fr-CA"/>
        </w:rPr>
        <w:t xml:space="preserve">l'astéroïde cométaire Chiron (symbole des Maîtres de Sagesse) </w:t>
      </w:r>
      <w:r w:rsidR="00BB688E" w:rsidRPr="00127C8B">
        <w:rPr>
          <w:rFonts w:ascii="Calibri" w:eastAsia="Times New Roman" w:hAnsi="Calibri" w:cs="Calibri"/>
          <w:noProof w:val="0"/>
          <w:color w:val="FFFFCC"/>
          <w:sz w:val="24"/>
          <w:szCs w:val="24"/>
          <w:lang w:eastAsia="fr-CA"/>
        </w:rPr>
        <w:t xml:space="preserve">qui </w:t>
      </w:r>
      <w:r w:rsidR="00084C29" w:rsidRPr="00127C8B">
        <w:rPr>
          <w:rFonts w:ascii="Calibri" w:eastAsia="Times New Roman" w:hAnsi="Calibri" w:cs="Calibri"/>
          <w:noProof w:val="0"/>
          <w:color w:val="FFFFCC"/>
          <w:sz w:val="24"/>
          <w:szCs w:val="24"/>
          <w:lang w:eastAsia="fr-CA"/>
        </w:rPr>
        <w:t>orbite</w:t>
      </w:r>
      <w:r w:rsidR="0056200A" w:rsidRPr="00127C8B">
        <w:rPr>
          <w:rFonts w:ascii="Calibri" w:eastAsia="Times New Roman" w:hAnsi="Calibri" w:cs="Calibri"/>
          <w:noProof w:val="0"/>
          <w:color w:val="FFFFCC"/>
          <w:sz w:val="24"/>
          <w:szCs w:val="24"/>
          <w:lang w:eastAsia="fr-CA"/>
        </w:rPr>
        <w:t xml:space="preserve"> entre ces deux planètes géantes gazeuses, symbolisant ainsi </w:t>
      </w:r>
      <w:r w:rsidR="00BB688E" w:rsidRPr="00127C8B">
        <w:rPr>
          <w:rFonts w:ascii="Calibri" w:eastAsia="Times New Roman" w:hAnsi="Calibri" w:cs="Calibri"/>
          <w:noProof w:val="0"/>
          <w:color w:val="FFFFCC"/>
          <w:sz w:val="24"/>
          <w:szCs w:val="24"/>
          <w:lang w:eastAsia="fr-CA"/>
        </w:rPr>
        <w:t>le pont</w:t>
      </w:r>
      <w:r w:rsidR="0056200A" w:rsidRPr="00127C8B">
        <w:rPr>
          <w:rFonts w:ascii="Calibri" w:eastAsia="Times New Roman" w:hAnsi="Calibri" w:cs="Calibri"/>
          <w:noProof w:val="0"/>
          <w:color w:val="FFFFCC"/>
          <w:sz w:val="24"/>
          <w:szCs w:val="24"/>
          <w:lang w:eastAsia="fr-CA"/>
        </w:rPr>
        <w:t xml:space="preserve"> qui les </w:t>
      </w:r>
      <w:r w:rsidR="00F7107B">
        <w:rPr>
          <w:rFonts w:ascii="Calibri" w:eastAsia="Times New Roman" w:hAnsi="Calibri" w:cs="Calibri"/>
          <w:noProof w:val="0"/>
          <w:color w:val="FFFFCC"/>
          <w:sz w:val="24"/>
          <w:szCs w:val="24"/>
          <w:lang w:eastAsia="fr-CA"/>
        </w:rPr>
        <w:t>unit</w:t>
      </w:r>
      <w:r w:rsidR="0056200A" w:rsidRPr="00127C8B">
        <w:rPr>
          <w:rFonts w:ascii="Calibri" w:eastAsia="Times New Roman" w:hAnsi="Calibri" w:cs="Calibri"/>
          <w:noProof w:val="0"/>
          <w:color w:val="FFFFCC"/>
          <w:sz w:val="24"/>
          <w:szCs w:val="24"/>
          <w:lang w:eastAsia="fr-CA"/>
        </w:rPr>
        <w:t>.</w:t>
      </w:r>
      <w:r w:rsidR="00BB688E" w:rsidRPr="00127C8B">
        <w:rPr>
          <w:rFonts w:ascii="Calibri" w:eastAsia="Times New Roman" w:hAnsi="Calibri" w:cs="Calibri"/>
          <w:noProof w:val="0"/>
          <w:color w:val="FFFFCC"/>
          <w:sz w:val="24"/>
          <w:szCs w:val="24"/>
          <w:lang w:eastAsia="fr-CA"/>
        </w:rPr>
        <w:t xml:space="preserve"> </w:t>
      </w:r>
      <w:r w:rsidR="00B764DD" w:rsidRPr="00127C8B">
        <w:rPr>
          <w:rFonts w:ascii="Calibri" w:eastAsia="Times New Roman" w:hAnsi="Calibri" w:cs="Calibri"/>
          <w:noProof w:val="0"/>
          <w:color w:val="FFFFCC"/>
          <w:sz w:val="24"/>
          <w:szCs w:val="24"/>
          <w:lang w:eastAsia="fr-CA"/>
        </w:rPr>
        <w:t>D</w:t>
      </w:r>
      <w:r w:rsidR="00084C29" w:rsidRPr="00127C8B">
        <w:rPr>
          <w:rFonts w:ascii="Calibri" w:eastAsia="Times New Roman" w:hAnsi="Calibri" w:cs="Calibri"/>
          <w:noProof w:val="0"/>
          <w:color w:val="FFFFCC"/>
          <w:sz w:val="24"/>
          <w:szCs w:val="24"/>
          <w:lang w:eastAsia="fr-CA"/>
        </w:rPr>
        <w:t>ans le texte</w:t>
      </w:r>
      <w:r w:rsidR="00B94E55">
        <w:rPr>
          <w:rFonts w:ascii="Calibri" w:eastAsia="Times New Roman" w:hAnsi="Calibri" w:cs="Calibri"/>
          <w:noProof w:val="0"/>
          <w:color w:val="FFFFCC"/>
          <w:sz w:val="24"/>
          <w:szCs w:val="24"/>
          <w:lang w:eastAsia="fr-CA"/>
        </w:rPr>
        <w:t xml:space="preserve"> de Monique</w:t>
      </w:r>
      <w:bookmarkStart w:id="0" w:name="_GoBack"/>
      <w:bookmarkEnd w:id="0"/>
      <w:r w:rsidR="00796119" w:rsidRPr="00127C8B">
        <w:rPr>
          <w:rFonts w:ascii="Calibri" w:eastAsia="Times New Roman" w:hAnsi="Calibri" w:cs="Calibri"/>
          <w:noProof w:val="0"/>
          <w:color w:val="FFFFCC"/>
          <w:sz w:val="24"/>
          <w:szCs w:val="24"/>
          <w:lang w:eastAsia="fr-CA"/>
        </w:rPr>
        <w:t xml:space="preserve"> Mathieu</w:t>
      </w:r>
      <w:r w:rsidR="00B764DD" w:rsidRPr="00127C8B">
        <w:rPr>
          <w:rFonts w:ascii="Calibri" w:eastAsia="Times New Roman" w:hAnsi="Calibri" w:cs="Calibri"/>
          <w:noProof w:val="0"/>
          <w:color w:val="FFFFCC"/>
          <w:sz w:val="24"/>
          <w:szCs w:val="24"/>
          <w:lang w:eastAsia="fr-CA"/>
        </w:rPr>
        <w:t>,</w:t>
      </w:r>
      <w:r w:rsidR="00084C29" w:rsidRPr="00127C8B">
        <w:rPr>
          <w:rFonts w:ascii="Calibri" w:eastAsia="Times New Roman" w:hAnsi="Calibri" w:cs="Calibri"/>
          <w:noProof w:val="0"/>
          <w:color w:val="FFFFCC"/>
          <w:sz w:val="24"/>
          <w:szCs w:val="24"/>
          <w:lang w:eastAsia="fr-CA"/>
        </w:rPr>
        <w:t xml:space="preserve"> il est mentionné</w:t>
      </w:r>
      <w:r w:rsidR="0056200A" w:rsidRPr="00127C8B">
        <w:rPr>
          <w:rFonts w:ascii="Calibri" w:eastAsia="Times New Roman" w:hAnsi="Calibri" w:cs="Calibri"/>
          <w:noProof w:val="0"/>
          <w:color w:val="FFFFCC"/>
          <w:sz w:val="24"/>
          <w:szCs w:val="24"/>
          <w:lang w:eastAsia="fr-CA"/>
        </w:rPr>
        <w:t> :</w:t>
      </w:r>
      <w:r w:rsidR="00084C29" w:rsidRPr="00127C8B">
        <w:rPr>
          <w:rFonts w:ascii="Calibri" w:eastAsia="Times New Roman" w:hAnsi="Calibri" w:cs="Calibri"/>
          <w:noProof w:val="0"/>
          <w:color w:val="FFFFCC"/>
          <w:sz w:val="24"/>
          <w:szCs w:val="24"/>
          <w:lang w:eastAsia="fr-CA"/>
        </w:rPr>
        <w:t xml:space="preserve"> [...] moi, Mickaël et tous les Êtres de Lumière, les Anges et les Hiérarchies qui travaillons pour le devenir de ce monde, qui travaillons </w:t>
      </w:r>
      <w:r w:rsidR="00084C29" w:rsidRPr="00765322">
        <w:rPr>
          <w:rFonts w:ascii="Calibri" w:eastAsia="Times New Roman" w:hAnsi="Calibri" w:cs="Calibri"/>
          <w:noProof w:val="0"/>
          <w:color w:val="FFFFCC"/>
          <w:sz w:val="24"/>
          <w:szCs w:val="24"/>
          <w:lang w:eastAsia="fr-CA"/>
        </w:rPr>
        <w:t>pour vous ouvrir les portes</w:t>
      </w:r>
      <w:r w:rsidR="00084C29" w:rsidRPr="00127C8B">
        <w:rPr>
          <w:rFonts w:ascii="Calibri" w:eastAsia="Times New Roman" w:hAnsi="Calibri" w:cs="Calibri"/>
          <w:noProof w:val="0"/>
          <w:color w:val="FFFFCC"/>
          <w:sz w:val="24"/>
          <w:szCs w:val="24"/>
          <w:lang w:eastAsia="fr-CA"/>
        </w:rPr>
        <w:t xml:space="preserve"> de la Lumière éternelle [...]</w:t>
      </w:r>
    </w:p>
    <w:p w:rsidR="00084C29" w:rsidRPr="00127C8B" w:rsidRDefault="00084C29"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084C29" w:rsidRPr="00127C8B" w:rsidRDefault="00084C29"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Calibri" w:eastAsia="Times New Roman" w:hAnsi="Calibri" w:cs="Calibri"/>
          <w:noProof w:val="0"/>
          <w:color w:val="FFFFCC"/>
          <w:sz w:val="24"/>
          <w:szCs w:val="24"/>
          <w:lang w:eastAsia="fr-CA"/>
        </w:rPr>
        <w:t>Si je reviens à notre immeuble, et sur notre 3e plancher, il y a un locataire qui vient de trouver u</w:t>
      </w:r>
      <w:r w:rsidR="00B764DD" w:rsidRPr="00127C8B">
        <w:rPr>
          <w:rFonts w:ascii="Calibri" w:eastAsia="Times New Roman" w:hAnsi="Calibri" w:cs="Calibri"/>
          <w:noProof w:val="0"/>
          <w:color w:val="FFFFCC"/>
          <w:sz w:val="24"/>
          <w:szCs w:val="24"/>
          <w:lang w:eastAsia="fr-CA"/>
        </w:rPr>
        <w:t>ne porte, mais il a beau tenter de</w:t>
      </w:r>
      <w:r w:rsidRPr="00127C8B">
        <w:rPr>
          <w:rFonts w:ascii="Calibri" w:eastAsia="Times New Roman" w:hAnsi="Calibri" w:cs="Calibri"/>
          <w:noProof w:val="0"/>
          <w:color w:val="FFFFCC"/>
          <w:sz w:val="24"/>
          <w:szCs w:val="24"/>
          <w:lang w:eastAsia="fr-CA"/>
        </w:rPr>
        <w:t xml:space="preserve"> l'ouvrir</w:t>
      </w:r>
      <w:r w:rsidR="00B764DD" w:rsidRPr="00127C8B">
        <w:rPr>
          <w:rFonts w:ascii="Calibri" w:eastAsia="Times New Roman" w:hAnsi="Calibri" w:cs="Calibri"/>
          <w:noProof w:val="0"/>
          <w:color w:val="FFFFCC"/>
          <w:sz w:val="24"/>
          <w:szCs w:val="24"/>
          <w:lang w:eastAsia="fr-CA"/>
        </w:rPr>
        <w:t>…</w:t>
      </w:r>
      <w:r w:rsidRPr="00127C8B">
        <w:rPr>
          <w:rFonts w:ascii="Calibri" w:eastAsia="Times New Roman" w:hAnsi="Calibri" w:cs="Calibri"/>
          <w:noProof w:val="0"/>
          <w:color w:val="FFFFCC"/>
          <w:sz w:val="24"/>
          <w:szCs w:val="24"/>
          <w:lang w:eastAsia="fr-CA"/>
        </w:rPr>
        <w:t xml:space="preserve"> il en est incapable... pourquoi? Parce qu'il ne détient pas la CLÉ. On a beau avoir trouvé une porte, ou encore que quelqu'un nous l'a montré</w:t>
      </w:r>
      <w:r w:rsidR="0078397C">
        <w:rPr>
          <w:rFonts w:ascii="Calibri" w:eastAsia="Times New Roman" w:hAnsi="Calibri" w:cs="Calibri"/>
          <w:noProof w:val="0"/>
          <w:color w:val="FFFFCC"/>
          <w:sz w:val="24"/>
          <w:szCs w:val="24"/>
          <w:lang w:eastAsia="fr-CA"/>
        </w:rPr>
        <w:t>e</w:t>
      </w:r>
      <w:r w:rsidRPr="00127C8B">
        <w:rPr>
          <w:rFonts w:ascii="Calibri" w:eastAsia="Times New Roman" w:hAnsi="Calibri" w:cs="Calibri"/>
          <w:noProof w:val="0"/>
          <w:color w:val="FFFFCC"/>
          <w:sz w:val="24"/>
          <w:szCs w:val="24"/>
          <w:lang w:eastAsia="fr-CA"/>
        </w:rPr>
        <w:t> (dans le texte on dit: SI JE TE PRÉSENTE CETTE SPHÈRE C'EST POUR DONNER LE SYMBOLE DU PASSAGE), faut-il encore être en mesure de l'ouvrir.</w:t>
      </w:r>
    </w:p>
    <w:p w:rsidR="00084C29" w:rsidRPr="00127C8B" w:rsidRDefault="00084C29"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084C29" w:rsidRPr="00127C8B" w:rsidRDefault="00084C29"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Arrive un second locataire, et </w:t>
      </w:r>
      <w:r w:rsidR="006A06B5" w:rsidRPr="00127C8B">
        <w:rPr>
          <w:rFonts w:ascii="Calibri" w:eastAsia="Times New Roman" w:hAnsi="Calibri" w:cs="Calibri"/>
          <w:noProof w:val="0"/>
          <w:color w:val="FFFFCC"/>
          <w:sz w:val="24"/>
          <w:szCs w:val="24"/>
          <w:lang w:eastAsia="fr-CA"/>
        </w:rPr>
        <w:t>lui</w:t>
      </w:r>
      <w:r w:rsidRPr="00127C8B">
        <w:rPr>
          <w:rFonts w:ascii="Calibri" w:eastAsia="Times New Roman" w:hAnsi="Calibri" w:cs="Calibri"/>
          <w:noProof w:val="0"/>
          <w:color w:val="FFFFCC"/>
          <w:sz w:val="24"/>
          <w:szCs w:val="24"/>
          <w:lang w:eastAsia="fr-CA"/>
        </w:rPr>
        <w:t xml:space="preserve"> possède une CLÉ, et il peut ouvrir la porte</w:t>
      </w:r>
      <w:r w:rsidR="009D58C6" w:rsidRPr="00127C8B">
        <w:rPr>
          <w:rFonts w:ascii="Calibri" w:eastAsia="Times New Roman" w:hAnsi="Calibri" w:cs="Calibri"/>
          <w:noProof w:val="0"/>
          <w:color w:val="FFFFCC"/>
          <w:sz w:val="24"/>
          <w:szCs w:val="24"/>
          <w:lang w:eastAsia="fr-CA"/>
        </w:rPr>
        <w:t>. Il découvre qu’elle</w:t>
      </w:r>
      <w:r w:rsidRPr="00127C8B">
        <w:rPr>
          <w:rFonts w:ascii="Calibri" w:eastAsia="Times New Roman" w:hAnsi="Calibri" w:cs="Calibri"/>
          <w:noProof w:val="0"/>
          <w:color w:val="FFFFCC"/>
          <w:sz w:val="24"/>
          <w:szCs w:val="24"/>
          <w:lang w:eastAsia="fr-CA"/>
        </w:rPr>
        <w:t xml:space="preserve"> donne</w:t>
      </w:r>
      <w:r w:rsidR="009D58C6" w:rsidRPr="00127C8B">
        <w:rPr>
          <w:rFonts w:ascii="Calibri" w:eastAsia="Times New Roman" w:hAnsi="Calibri" w:cs="Calibri"/>
          <w:noProof w:val="0"/>
          <w:color w:val="FFFFCC"/>
          <w:sz w:val="24"/>
          <w:szCs w:val="24"/>
          <w:lang w:eastAsia="fr-CA"/>
        </w:rPr>
        <w:t xml:space="preserve"> accès à </w:t>
      </w:r>
      <w:r w:rsidRPr="00127C8B">
        <w:rPr>
          <w:rFonts w:ascii="Calibri" w:eastAsia="Times New Roman" w:hAnsi="Calibri" w:cs="Calibri"/>
          <w:noProof w:val="0"/>
          <w:color w:val="FFFFCC"/>
          <w:sz w:val="24"/>
          <w:szCs w:val="24"/>
          <w:lang w:eastAsia="fr-CA"/>
        </w:rPr>
        <w:t>un escalier. C</w:t>
      </w:r>
      <w:r w:rsidR="009D58C6" w:rsidRPr="00127C8B">
        <w:rPr>
          <w:rFonts w:ascii="Calibri" w:eastAsia="Times New Roman" w:hAnsi="Calibri" w:cs="Calibri"/>
          <w:noProof w:val="0"/>
          <w:color w:val="FFFFCC"/>
          <w:sz w:val="24"/>
          <w:szCs w:val="24"/>
          <w:lang w:eastAsia="fr-CA"/>
        </w:rPr>
        <w:t xml:space="preserve">elui qui détient cette CLÉ a acquis les qualités </w:t>
      </w:r>
      <w:proofErr w:type="spellStart"/>
      <w:r w:rsidR="009D58C6" w:rsidRPr="00127C8B">
        <w:rPr>
          <w:rFonts w:ascii="Calibri" w:eastAsia="Times New Roman" w:hAnsi="Calibri" w:cs="Calibri"/>
          <w:noProof w:val="0"/>
          <w:color w:val="FFFFCC"/>
          <w:sz w:val="24"/>
          <w:szCs w:val="24"/>
          <w:lang w:eastAsia="fr-CA"/>
        </w:rPr>
        <w:t>chironnienne</w:t>
      </w:r>
      <w:r w:rsidR="0078397C">
        <w:rPr>
          <w:rFonts w:ascii="Calibri" w:eastAsia="Times New Roman" w:hAnsi="Calibri" w:cs="Calibri"/>
          <w:noProof w:val="0"/>
          <w:color w:val="FFFFCC"/>
          <w:sz w:val="24"/>
          <w:szCs w:val="24"/>
          <w:lang w:eastAsia="fr-CA"/>
        </w:rPr>
        <w:t>s</w:t>
      </w:r>
      <w:proofErr w:type="spellEnd"/>
      <w:r w:rsidR="009D58C6" w:rsidRPr="00127C8B">
        <w:rPr>
          <w:rFonts w:ascii="Calibri" w:eastAsia="Times New Roman" w:hAnsi="Calibri" w:cs="Calibri"/>
          <w:noProof w:val="0"/>
          <w:color w:val="FFFFCC"/>
          <w:sz w:val="24"/>
          <w:szCs w:val="24"/>
          <w:lang w:eastAsia="fr-CA"/>
        </w:rPr>
        <w:t>, car le</w:t>
      </w:r>
      <w:r w:rsidRPr="00127C8B">
        <w:rPr>
          <w:rFonts w:ascii="Calibri" w:eastAsia="Times New Roman" w:hAnsi="Calibri" w:cs="Calibri"/>
          <w:noProof w:val="0"/>
          <w:color w:val="FFFFCC"/>
          <w:sz w:val="24"/>
          <w:szCs w:val="24"/>
          <w:lang w:eastAsia="fr-CA"/>
        </w:rPr>
        <w:t xml:space="preserve"> glyphe astrologique</w:t>
      </w:r>
      <w:r w:rsidR="009D58C6" w:rsidRPr="00127C8B">
        <w:rPr>
          <w:rFonts w:ascii="Calibri" w:eastAsia="Times New Roman" w:hAnsi="Calibri" w:cs="Calibri"/>
          <w:noProof w:val="0"/>
          <w:color w:val="FFFFCC"/>
          <w:sz w:val="24"/>
          <w:szCs w:val="24"/>
          <w:lang w:eastAsia="fr-CA"/>
        </w:rPr>
        <w:t xml:space="preserve"> de Chiron </w:t>
      </w:r>
      <w:r w:rsidRPr="00127C8B">
        <w:rPr>
          <w:rFonts w:ascii="Calibri" w:eastAsia="Times New Roman" w:hAnsi="Calibri" w:cs="Calibri"/>
          <w:noProof w:val="0"/>
          <w:color w:val="FFFFCC"/>
          <w:sz w:val="24"/>
          <w:szCs w:val="24"/>
          <w:lang w:eastAsia="fr-CA"/>
        </w:rPr>
        <w:t>est une CLÉ. Il faut donc avoir atte</w:t>
      </w:r>
      <w:r w:rsidR="009D58C6" w:rsidRPr="00127C8B">
        <w:rPr>
          <w:rFonts w:ascii="Calibri" w:eastAsia="Times New Roman" w:hAnsi="Calibri" w:cs="Calibri"/>
          <w:noProof w:val="0"/>
          <w:color w:val="FFFFCC"/>
          <w:sz w:val="24"/>
          <w:szCs w:val="24"/>
          <w:lang w:eastAsia="fr-CA"/>
        </w:rPr>
        <w:t>int un c</w:t>
      </w:r>
      <w:r w:rsidR="000D2048" w:rsidRPr="00127C8B">
        <w:rPr>
          <w:rFonts w:ascii="Calibri" w:eastAsia="Times New Roman" w:hAnsi="Calibri" w:cs="Calibri"/>
          <w:noProof w:val="0"/>
          <w:color w:val="FFFFCC"/>
          <w:sz w:val="24"/>
          <w:szCs w:val="24"/>
          <w:lang w:eastAsia="fr-CA"/>
        </w:rPr>
        <w:t>ertain niveau de connaissance (d</w:t>
      </w:r>
      <w:r w:rsidR="009D58C6" w:rsidRPr="00127C8B">
        <w:rPr>
          <w:rFonts w:ascii="Calibri" w:eastAsia="Times New Roman" w:hAnsi="Calibri" w:cs="Calibri"/>
          <w:noProof w:val="0"/>
          <w:color w:val="FFFFCC"/>
          <w:sz w:val="24"/>
          <w:szCs w:val="24"/>
          <w:lang w:eastAsia="fr-CA"/>
        </w:rPr>
        <w:t>e</w:t>
      </w:r>
      <w:r w:rsidRPr="00127C8B">
        <w:rPr>
          <w:rFonts w:ascii="Calibri" w:eastAsia="Times New Roman" w:hAnsi="Calibri" w:cs="Calibri"/>
          <w:noProof w:val="0"/>
          <w:color w:val="FFFFCC"/>
          <w:sz w:val="24"/>
          <w:szCs w:val="24"/>
          <w:lang w:eastAsia="fr-CA"/>
        </w:rPr>
        <w:t xml:space="preserve"> SAVOIR) pour être en </w:t>
      </w:r>
      <w:r w:rsidR="009D58C6" w:rsidRPr="00127C8B">
        <w:rPr>
          <w:rFonts w:ascii="Calibri" w:eastAsia="Times New Roman" w:hAnsi="Calibri" w:cs="Calibri"/>
          <w:noProof w:val="0"/>
          <w:color w:val="FFFFCC"/>
          <w:sz w:val="24"/>
          <w:szCs w:val="24"/>
          <w:lang w:eastAsia="fr-CA"/>
        </w:rPr>
        <w:t>mesure d'obtenir</w:t>
      </w:r>
      <w:r w:rsidRPr="00127C8B">
        <w:rPr>
          <w:rFonts w:ascii="Calibri" w:eastAsia="Times New Roman" w:hAnsi="Calibri" w:cs="Calibri"/>
          <w:noProof w:val="0"/>
          <w:color w:val="FFFFCC"/>
          <w:sz w:val="24"/>
          <w:szCs w:val="24"/>
          <w:lang w:eastAsia="fr-CA"/>
        </w:rPr>
        <w:t xml:space="preserve"> une clé</w:t>
      </w:r>
      <w:r w:rsidR="009D58C6" w:rsidRPr="00127C8B">
        <w:rPr>
          <w:rFonts w:ascii="Calibri" w:eastAsia="Times New Roman" w:hAnsi="Calibri" w:cs="Calibri"/>
          <w:noProof w:val="0"/>
          <w:color w:val="FFFFCC"/>
          <w:sz w:val="24"/>
          <w:szCs w:val="24"/>
          <w:lang w:eastAsia="fr-CA"/>
        </w:rPr>
        <w:t>… mais en plus</w:t>
      </w:r>
      <w:r w:rsidR="000D2048" w:rsidRPr="00127C8B">
        <w:rPr>
          <w:rFonts w:ascii="Calibri" w:eastAsia="Times New Roman" w:hAnsi="Calibri" w:cs="Calibri"/>
          <w:noProof w:val="0"/>
          <w:color w:val="FFFFCC"/>
          <w:sz w:val="24"/>
          <w:szCs w:val="24"/>
          <w:lang w:eastAsia="fr-CA"/>
        </w:rPr>
        <w:t xml:space="preserve">, il faut </w:t>
      </w:r>
      <w:r w:rsidR="009D58C6" w:rsidRPr="00127C8B">
        <w:rPr>
          <w:rFonts w:ascii="Calibri" w:eastAsia="Times New Roman" w:hAnsi="Calibri" w:cs="Calibri"/>
          <w:noProof w:val="0"/>
          <w:color w:val="FFFFCC"/>
          <w:sz w:val="24"/>
          <w:szCs w:val="24"/>
          <w:lang w:eastAsia="fr-CA"/>
        </w:rPr>
        <w:t xml:space="preserve">savoir </w:t>
      </w:r>
      <w:r w:rsidRPr="00127C8B">
        <w:rPr>
          <w:rFonts w:ascii="Calibri" w:eastAsia="Times New Roman" w:hAnsi="Calibri" w:cs="Calibri"/>
          <w:noProof w:val="0"/>
          <w:color w:val="FFFFCC"/>
          <w:sz w:val="24"/>
          <w:szCs w:val="24"/>
          <w:lang w:eastAsia="fr-CA"/>
        </w:rPr>
        <w:t>s'en servir avec sagesse.</w:t>
      </w:r>
    </w:p>
    <w:p w:rsidR="00796119" w:rsidRPr="00127C8B" w:rsidRDefault="00796119" w:rsidP="00BB688E">
      <w:pPr>
        <w:spacing w:after="0" w:line="240" w:lineRule="auto"/>
        <w:jc w:val="both"/>
        <w:rPr>
          <w:rFonts w:ascii="Calibri" w:eastAsia="Times New Roman" w:hAnsi="Calibri" w:cs="Calibri"/>
          <w:noProof w:val="0"/>
          <w:color w:val="FFFFCC"/>
          <w:sz w:val="24"/>
          <w:szCs w:val="24"/>
          <w:lang w:eastAsia="fr-CA"/>
        </w:rPr>
      </w:pPr>
    </w:p>
    <w:p w:rsidR="00796119" w:rsidRPr="00127C8B" w:rsidRDefault="00796119" w:rsidP="00796119">
      <w:pPr>
        <w:spacing w:after="0" w:line="240" w:lineRule="auto"/>
        <w:jc w:val="center"/>
        <w:rPr>
          <w:rFonts w:ascii="Calibri" w:eastAsia="Times New Roman" w:hAnsi="Calibri" w:cs="Calibri"/>
          <w:noProof w:val="0"/>
          <w:color w:val="FFFFCC"/>
          <w:sz w:val="24"/>
          <w:szCs w:val="24"/>
          <w:lang w:eastAsia="fr-CA"/>
        </w:rPr>
      </w:pPr>
      <w:r w:rsidRPr="00127C8B">
        <w:rPr>
          <w:rFonts w:ascii="Calibri" w:eastAsia="Times New Roman" w:hAnsi="Calibri" w:cs="Calibri"/>
          <w:color w:val="FFFFCC"/>
          <w:sz w:val="24"/>
          <w:szCs w:val="24"/>
          <w:lang w:eastAsia="fr-CA"/>
        </w:rPr>
        <w:drawing>
          <wp:inline distT="0" distB="0" distL="0" distR="0">
            <wp:extent cx="544168" cy="1042990"/>
            <wp:effectExtent l="19050" t="0" r="8282" b="0"/>
            <wp:docPr id="6" name="Image 5" descr="chiron_gly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on_glyph.jpg"/>
                    <pic:cNvPicPr/>
                  </pic:nvPicPr>
                  <pic:blipFill>
                    <a:blip r:embed="rId11" cstate="print"/>
                    <a:stretch>
                      <a:fillRect/>
                    </a:stretch>
                  </pic:blipFill>
                  <pic:spPr>
                    <a:xfrm>
                      <a:off x="0" y="0"/>
                      <a:ext cx="552353" cy="1058679"/>
                    </a:xfrm>
                    <a:prstGeom prst="rect">
                      <a:avLst/>
                    </a:prstGeom>
                    <a:ln>
                      <a:noFill/>
                    </a:ln>
                    <a:effectLst>
                      <a:softEdge rad="112500"/>
                    </a:effectLst>
                  </pic:spPr>
                </pic:pic>
              </a:graphicData>
            </a:graphic>
          </wp:inline>
        </w:drawing>
      </w:r>
    </w:p>
    <w:p w:rsidR="009D58C6" w:rsidRPr="00127C8B" w:rsidRDefault="009D58C6" w:rsidP="00BB688E">
      <w:pPr>
        <w:spacing w:after="0" w:line="240" w:lineRule="auto"/>
        <w:jc w:val="both"/>
        <w:rPr>
          <w:rFonts w:ascii="Times New Roman" w:eastAsia="Times New Roman" w:hAnsi="Times New Roman" w:cs="Times New Roman"/>
          <w:noProof w:val="0"/>
          <w:color w:val="FFFFCC"/>
          <w:sz w:val="24"/>
          <w:szCs w:val="24"/>
          <w:lang w:eastAsia="fr-CA"/>
        </w:rPr>
      </w:pPr>
    </w:p>
    <w:p w:rsidR="009D58C6" w:rsidRPr="00127C8B" w:rsidRDefault="00084C29"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Chiron est également un symbole des opportunités qui se présentent, mais qui passent rapidement. Un peu</w:t>
      </w:r>
      <w:r w:rsidR="0057079C">
        <w:rPr>
          <w:rFonts w:ascii="Calibri" w:eastAsia="Times New Roman" w:hAnsi="Calibri" w:cs="Calibri"/>
          <w:noProof w:val="0"/>
          <w:color w:val="FFFFCC"/>
          <w:sz w:val="24"/>
          <w:szCs w:val="24"/>
          <w:lang w:eastAsia="fr-CA"/>
        </w:rPr>
        <w:t xml:space="preserve"> comme si j'étais à la gare, et arrive</w:t>
      </w:r>
      <w:r w:rsidRPr="00127C8B">
        <w:rPr>
          <w:rFonts w:ascii="Calibri" w:eastAsia="Times New Roman" w:hAnsi="Calibri" w:cs="Calibri"/>
          <w:noProof w:val="0"/>
          <w:color w:val="FFFFCC"/>
          <w:sz w:val="24"/>
          <w:szCs w:val="24"/>
          <w:lang w:eastAsia="fr-CA"/>
        </w:rPr>
        <w:t xml:space="preserve"> un train, j'ai l'opportunité </w:t>
      </w:r>
      <w:r w:rsidRPr="00127C8B">
        <w:rPr>
          <w:rFonts w:ascii="Calibri" w:eastAsia="Times New Roman" w:hAnsi="Calibri" w:cs="Calibri"/>
          <w:noProof w:val="0"/>
          <w:color w:val="FFFFCC"/>
          <w:sz w:val="24"/>
          <w:szCs w:val="24"/>
          <w:lang w:eastAsia="fr-CA"/>
        </w:rPr>
        <w:lastRenderedPageBreak/>
        <w:t>d'embarquer, mais si j'attends trop longtemps et que je suis indécis... alors le train repart... et je devrai attendre le prochain.</w:t>
      </w:r>
      <w:r w:rsidR="009D58C6" w:rsidRPr="00127C8B">
        <w:rPr>
          <w:rFonts w:ascii="Times New Roman" w:eastAsia="Times New Roman" w:hAnsi="Times New Roman" w:cs="Times New Roman"/>
          <w:noProof w:val="0"/>
          <w:color w:val="FFFFCC"/>
          <w:sz w:val="24"/>
          <w:szCs w:val="24"/>
          <w:lang w:eastAsia="fr-CA"/>
        </w:rPr>
        <w:t xml:space="preserve"> </w:t>
      </w:r>
      <w:r w:rsidRPr="00127C8B">
        <w:rPr>
          <w:rFonts w:ascii="Calibri" w:eastAsia="Times New Roman" w:hAnsi="Calibri" w:cs="Calibri"/>
          <w:noProof w:val="0"/>
          <w:color w:val="FFFFCC"/>
          <w:sz w:val="24"/>
          <w:szCs w:val="24"/>
          <w:lang w:eastAsia="fr-CA"/>
        </w:rPr>
        <w:t>Donc on nous pointe cette porte c</w:t>
      </w:r>
      <w:r w:rsidR="0057079C">
        <w:rPr>
          <w:rFonts w:ascii="Calibri" w:eastAsia="Times New Roman" w:hAnsi="Calibri" w:cs="Calibri"/>
          <w:noProof w:val="0"/>
          <w:color w:val="FFFFCC"/>
          <w:sz w:val="24"/>
          <w:szCs w:val="24"/>
          <w:lang w:eastAsia="fr-CA"/>
        </w:rPr>
        <w:t>éleste... que les Êtres de Lumière</w:t>
      </w:r>
      <w:r w:rsidRPr="00127C8B">
        <w:rPr>
          <w:rFonts w:ascii="Calibri" w:eastAsia="Times New Roman" w:hAnsi="Calibri" w:cs="Calibri"/>
          <w:noProof w:val="0"/>
          <w:color w:val="FFFFCC"/>
          <w:sz w:val="24"/>
          <w:szCs w:val="24"/>
          <w:lang w:eastAsia="fr-CA"/>
        </w:rPr>
        <w:t xml:space="preserve"> ont déverrouillée pour nous... à nous de saisir l'opportunité qui nous est offerte.</w:t>
      </w:r>
    </w:p>
    <w:p w:rsidR="009D58C6" w:rsidRPr="00127C8B" w:rsidRDefault="00084C29"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 </w:t>
      </w:r>
    </w:p>
    <w:p w:rsidR="00A70241" w:rsidRPr="00127C8B" w:rsidRDefault="00084C29" w:rsidP="00A70241">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Uranus est la </w:t>
      </w:r>
      <w:r w:rsidR="006A06B5" w:rsidRPr="00127C8B">
        <w:rPr>
          <w:rFonts w:ascii="Calibri" w:eastAsia="Times New Roman" w:hAnsi="Calibri" w:cs="Calibri"/>
          <w:noProof w:val="0"/>
          <w:color w:val="FFFFCC"/>
          <w:sz w:val="24"/>
          <w:szCs w:val="24"/>
          <w:lang w:eastAsia="fr-CA"/>
        </w:rPr>
        <w:t>1re</w:t>
      </w:r>
      <w:r w:rsidRPr="00127C8B">
        <w:rPr>
          <w:rFonts w:ascii="Calibri" w:eastAsia="Times New Roman" w:hAnsi="Calibri" w:cs="Calibri"/>
          <w:noProof w:val="0"/>
          <w:color w:val="FFFFCC"/>
          <w:sz w:val="24"/>
          <w:szCs w:val="24"/>
          <w:lang w:eastAsia="fr-CA"/>
        </w:rPr>
        <w:t xml:space="preserve"> porte qui nous donne accès au mental supérieur et donc qui nous permet d'entrer en contact avec l'univers spirituel (on vit dans l'univers physique). O</w:t>
      </w:r>
      <w:r w:rsidR="000D2048" w:rsidRPr="00127C8B">
        <w:rPr>
          <w:rFonts w:ascii="Calibri" w:eastAsia="Times New Roman" w:hAnsi="Calibri" w:cs="Calibri"/>
          <w:noProof w:val="0"/>
          <w:color w:val="FFFFCC"/>
          <w:sz w:val="24"/>
          <w:szCs w:val="24"/>
          <w:lang w:eastAsia="fr-CA"/>
        </w:rPr>
        <w:t>n développe alors une nouvelle panoplie</w:t>
      </w:r>
      <w:r w:rsidRPr="00127C8B">
        <w:rPr>
          <w:rFonts w:ascii="Calibri" w:eastAsia="Times New Roman" w:hAnsi="Calibri" w:cs="Calibri"/>
          <w:noProof w:val="0"/>
          <w:color w:val="FFFFCC"/>
          <w:sz w:val="24"/>
          <w:szCs w:val="24"/>
          <w:lang w:eastAsia="fr-CA"/>
        </w:rPr>
        <w:t xml:space="preserve"> de "sens", car notre environnement n'est plus le même.</w:t>
      </w:r>
      <w:r w:rsidR="00A70241" w:rsidRPr="00127C8B">
        <w:rPr>
          <w:rFonts w:ascii="Calibri" w:eastAsia="Times New Roman" w:hAnsi="Calibri" w:cs="Calibri"/>
          <w:noProof w:val="0"/>
          <w:color w:val="FFFFCC"/>
          <w:sz w:val="24"/>
          <w:szCs w:val="24"/>
          <w:lang w:eastAsia="fr-CA"/>
        </w:rPr>
        <w:t xml:space="preserve"> Tel que mentionné précédemment dans la pensée de Maître </w:t>
      </w:r>
      <w:proofErr w:type="spellStart"/>
      <w:r w:rsidR="00A70241" w:rsidRPr="00127C8B">
        <w:rPr>
          <w:rFonts w:ascii="Calibri" w:eastAsia="Times New Roman" w:hAnsi="Calibri" w:cs="Calibri"/>
          <w:noProof w:val="0"/>
          <w:color w:val="FFFFCC"/>
          <w:sz w:val="24"/>
          <w:szCs w:val="24"/>
          <w:lang w:eastAsia="fr-CA"/>
        </w:rPr>
        <w:t>Omraam</w:t>
      </w:r>
      <w:proofErr w:type="spellEnd"/>
      <w:r w:rsidR="00A70241" w:rsidRPr="00127C8B">
        <w:rPr>
          <w:rFonts w:ascii="Calibri" w:eastAsia="Times New Roman" w:hAnsi="Calibri" w:cs="Calibri"/>
          <w:noProof w:val="0"/>
          <w:color w:val="FFFFCC"/>
          <w:sz w:val="24"/>
          <w:szCs w:val="24"/>
          <w:lang w:eastAsia="fr-CA"/>
        </w:rPr>
        <w:t xml:space="preserve"> </w:t>
      </w:r>
      <w:proofErr w:type="spellStart"/>
      <w:r w:rsidR="00A70241" w:rsidRPr="00127C8B">
        <w:rPr>
          <w:rFonts w:ascii="Calibri" w:eastAsia="Times New Roman" w:hAnsi="Calibri" w:cs="Calibri"/>
          <w:noProof w:val="0"/>
          <w:color w:val="FFFFCC"/>
          <w:sz w:val="24"/>
          <w:szCs w:val="24"/>
          <w:lang w:eastAsia="fr-CA"/>
        </w:rPr>
        <w:t>Mikaël</w:t>
      </w:r>
      <w:proofErr w:type="spellEnd"/>
      <w:r w:rsidR="00A70241" w:rsidRPr="00127C8B">
        <w:rPr>
          <w:rFonts w:ascii="Calibri" w:eastAsia="Times New Roman" w:hAnsi="Calibri" w:cs="Calibri"/>
          <w:noProof w:val="0"/>
          <w:color w:val="FFFFCC"/>
          <w:sz w:val="24"/>
          <w:szCs w:val="24"/>
          <w:lang w:eastAsia="fr-CA"/>
        </w:rPr>
        <w:t xml:space="preserve"> </w:t>
      </w:r>
      <w:proofErr w:type="spellStart"/>
      <w:r w:rsidR="00A70241" w:rsidRPr="00127C8B">
        <w:rPr>
          <w:rFonts w:ascii="Calibri" w:eastAsia="Times New Roman" w:hAnsi="Calibri" w:cs="Calibri"/>
          <w:noProof w:val="0"/>
          <w:color w:val="FFFFCC"/>
          <w:sz w:val="24"/>
          <w:szCs w:val="24"/>
          <w:lang w:eastAsia="fr-CA"/>
        </w:rPr>
        <w:t>Aïvanhov</w:t>
      </w:r>
      <w:proofErr w:type="spellEnd"/>
      <w:r w:rsidR="00A70241" w:rsidRPr="00127C8B">
        <w:rPr>
          <w:rFonts w:ascii="Calibri" w:eastAsia="Times New Roman" w:hAnsi="Calibri" w:cs="Calibri"/>
          <w:noProof w:val="0"/>
          <w:color w:val="FFFFCC"/>
          <w:sz w:val="24"/>
          <w:szCs w:val="24"/>
          <w:lang w:eastAsia="fr-CA"/>
        </w:rPr>
        <w:t>… […] il faut au moins qu'il (l’être humain) décide de dépasser ses limites (aller au-delà de Saturne), car nier l'existence de ce qu'il ne voit pas avec ses yeux ou n'entend pas avec ses oreilles physiques, ne peut que retarder son évolution.</w:t>
      </w:r>
    </w:p>
    <w:p w:rsidR="00084C29" w:rsidRPr="00127C8B" w:rsidRDefault="00084C29" w:rsidP="00BB688E">
      <w:pPr>
        <w:spacing w:after="0" w:line="240" w:lineRule="auto"/>
        <w:jc w:val="both"/>
        <w:rPr>
          <w:rFonts w:ascii="Times New Roman" w:eastAsia="Times New Roman" w:hAnsi="Times New Roman" w:cs="Times New Roman"/>
          <w:noProof w:val="0"/>
          <w:color w:val="FFFFCC"/>
          <w:sz w:val="24"/>
          <w:szCs w:val="24"/>
          <w:lang w:eastAsia="fr-CA"/>
        </w:rPr>
      </w:pPr>
    </w:p>
    <w:p w:rsidR="00A70241" w:rsidRPr="00127C8B" w:rsidRDefault="00A70241" w:rsidP="00BB688E">
      <w:pPr>
        <w:spacing w:after="0" w:line="240" w:lineRule="auto"/>
        <w:jc w:val="both"/>
        <w:rPr>
          <w:rFonts w:ascii="Times New Roman" w:eastAsia="Times New Roman" w:hAnsi="Times New Roman" w:cs="Times New Roman"/>
          <w:noProof w:val="0"/>
          <w:color w:val="FFFFCC"/>
          <w:sz w:val="24"/>
          <w:szCs w:val="24"/>
          <w:lang w:eastAsia="fr-CA"/>
        </w:rPr>
      </w:pPr>
    </w:p>
    <w:p w:rsidR="00A70241" w:rsidRPr="00127C8B" w:rsidRDefault="00A70241" w:rsidP="006D28EE">
      <w:pPr>
        <w:tabs>
          <w:tab w:val="left" w:pos="-720"/>
          <w:tab w:val="left" w:pos="0"/>
        </w:tabs>
        <w:suppressAutoHyphens/>
        <w:spacing w:after="0" w:line="240" w:lineRule="auto"/>
        <w:jc w:val="center"/>
        <w:rPr>
          <w:rFonts w:ascii="Tahoma" w:eastAsia="Times New Roman" w:hAnsi="Tahoma" w:cs="Tahoma"/>
          <w:noProof w:val="0"/>
          <w:color w:val="FFFFCC"/>
          <w:sz w:val="32"/>
          <w:szCs w:val="24"/>
          <w:u w:val="single"/>
          <w:lang w:eastAsia="fr-CA"/>
        </w:rPr>
      </w:pPr>
      <w:r w:rsidRPr="00127C8B">
        <w:rPr>
          <w:rFonts w:ascii="Tahoma" w:eastAsia="Times New Roman" w:hAnsi="Tahoma" w:cs="Tahoma"/>
          <w:noProof w:val="0"/>
          <w:color w:val="FFFFCC"/>
          <w:sz w:val="32"/>
          <w:szCs w:val="24"/>
          <w:u w:val="single"/>
          <w:lang w:eastAsia="fr-CA"/>
        </w:rPr>
        <w:t>Uranus, le régent hiérarchique du Bélier</w:t>
      </w:r>
    </w:p>
    <w:p w:rsidR="00A70241" w:rsidRPr="00127C8B" w:rsidRDefault="00A70241" w:rsidP="00BB688E">
      <w:pPr>
        <w:spacing w:after="0" w:line="240" w:lineRule="auto"/>
        <w:jc w:val="both"/>
        <w:rPr>
          <w:rFonts w:ascii="Times New Roman" w:eastAsia="Times New Roman" w:hAnsi="Times New Roman" w:cs="Times New Roman"/>
          <w:noProof w:val="0"/>
          <w:color w:val="FFFFCC"/>
          <w:sz w:val="24"/>
          <w:szCs w:val="24"/>
          <w:lang w:eastAsia="fr-CA"/>
        </w:rPr>
      </w:pPr>
    </w:p>
    <w:p w:rsidR="009A42D5" w:rsidRPr="00127C8B" w:rsidRDefault="00A70241" w:rsidP="00BB688E">
      <w:pPr>
        <w:spacing w:after="0" w:line="240" w:lineRule="auto"/>
        <w:jc w:val="both"/>
        <w:rPr>
          <w:rFonts w:ascii="Calibri" w:eastAsia="Times New Roman" w:hAnsi="Calibri" w:cs="Calibri"/>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xml:space="preserve">Dans mon livre « Les Nouvelles </w:t>
      </w:r>
      <w:r w:rsidR="0058487F" w:rsidRPr="00127C8B">
        <w:rPr>
          <w:rFonts w:ascii="Times New Roman" w:eastAsia="Times New Roman" w:hAnsi="Times New Roman" w:cs="Times New Roman"/>
          <w:noProof w:val="0"/>
          <w:color w:val="FFFFCC"/>
          <w:sz w:val="24"/>
          <w:szCs w:val="24"/>
          <w:lang w:eastAsia="fr-CA"/>
        </w:rPr>
        <w:t>Frontières de l’Astrologie », où</w:t>
      </w:r>
      <w:r w:rsidRPr="00127C8B">
        <w:rPr>
          <w:rFonts w:ascii="Times New Roman" w:eastAsia="Times New Roman" w:hAnsi="Times New Roman" w:cs="Times New Roman"/>
          <w:noProof w:val="0"/>
          <w:color w:val="FFFFCC"/>
          <w:sz w:val="24"/>
          <w:szCs w:val="24"/>
          <w:lang w:eastAsia="fr-CA"/>
        </w:rPr>
        <w:t xml:space="preserve"> je parle de l’essence d’Uranus, l’un de m</w:t>
      </w:r>
      <w:r w:rsidR="000A0ABA" w:rsidRPr="00127C8B">
        <w:rPr>
          <w:rFonts w:ascii="Calibri" w:eastAsia="Times New Roman" w:hAnsi="Calibri" w:cs="Calibri"/>
          <w:noProof w:val="0"/>
          <w:color w:val="FFFFCC"/>
          <w:sz w:val="24"/>
          <w:szCs w:val="24"/>
          <w:lang w:eastAsia="fr-CA"/>
        </w:rPr>
        <w:t xml:space="preserve">es passages fait exactement écho au </w:t>
      </w:r>
      <w:r w:rsidR="007C521A" w:rsidRPr="00127C8B">
        <w:rPr>
          <w:rFonts w:ascii="Calibri" w:eastAsia="Times New Roman" w:hAnsi="Calibri" w:cs="Calibri"/>
          <w:noProof w:val="0"/>
          <w:color w:val="FFFFCC"/>
          <w:sz w:val="24"/>
          <w:szCs w:val="24"/>
          <w:lang w:eastAsia="fr-CA"/>
        </w:rPr>
        <w:t xml:space="preserve">propos que l'on retrouve dans une présentation vidéo </w:t>
      </w:r>
      <w:r w:rsidR="000A0ABA" w:rsidRPr="00127C8B">
        <w:rPr>
          <w:rFonts w:ascii="Calibri" w:eastAsia="Times New Roman" w:hAnsi="Calibri" w:cs="Calibri"/>
          <w:noProof w:val="0"/>
          <w:color w:val="FFFFCC"/>
          <w:sz w:val="24"/>
          <w:szCs w:val="24"/>
          <w:lang w:eastAsia="fr-CA"/>
        </w:rPr>
        <w:t xml:space="preserve">de </w:t>
      </w:r>
      <w:proofErr w:type="spellStart"/>
      <w:r w:rsidR="000A0ABA" w:rsidRPr="00127C8B">
        <w:rPr>
          <w:rFonts w:ascii="Calibri" w:eastAsia="Times New Roman" w:hAnsi="Calibri" w:cs="Calibri"/>
          <w:noProof w:val="0"/>
          <w:color w:val="FFFFCC"/>
          <w:sz w:val="24"/>
          <w:szCs w:val="24"/>
          <w:lang w:eastAsia="fr-CA"/>
        </w:rPr>
        <w:t>Drunvalo</w:t>
      </w:r>
      <w:proofErr w:type="spellEnd"/>
      <w:r w:rsidR="000A0ABA" w:rsidRPr="00127C8B">
        <w:rPr>
          <w:rFonts w:ascii="Calibri" w:eastAsia="Times New Roman" w:hAnsi="Calibri" w:cs="Calibri"/>
          <w:noProof w:val="0"/>
          <w:color w:val="FFFFCC"/>
          <w:sz w:val="24"/>
          <w:szCs w:val="24"/>
          <w:lang w:eastAsia="fr-CA"/>
        </w:rPr>
        <w:t xml:space="preserve"> </w:t>
      </w:r>
      <w:proofErr w:type="spellStart"/>
      <w:r w:rsidR="000A0ABA" w:rsidRPr="00127C8B">
        <w:rPr>
          <w:rFonts w:ascii="Calibri" w:eastAsia="Times New Roman" w:hAnsi="Calibri" w:cs="Calibri"/>
          <w:noProof w:val="0"/>
          <w:color w:val="FFFFCC"/>
          <w:sz w:val="24"/>
          <w:szCs w:val="24"/>
          <w:lang w:eastAsia="fr-CA"/>
        </w:rPr>
        <w:t>Melchizedek</w:t>
      </w:r>
      <w:proofErr w:type="spellEnd"/>
      <w:r w:rsidR="009A42D5" w:rsidRPr="00127C8B">
        <w:rPr>
          <w:rFonts w:ascii="Calibri" w:eastAsia="Times New Roman" w:hAnsi="Calibri" w:cs="Calibri"/>
          <w:noProof w:val="0"/>
          <w:color w:val="FFFFCC"/>
          <w:sz w:val="24"/>
          <w:szCs w:val="24"/>
          <w:lang w:eastAsia="fr-CA"/>
        </w:rPr>
        <w:t>, Les Mayas du Temps Eternel.</w:t>
      </w:r>
    </w:p>
    <w:p w:rsidR="009A42D5" w:rsidRPr="00127C8B" w:rsidRDefault="009A42D5" w:rsidP="00BB688E">
      <w:pPr>
        <w:spacing w:after="0" w:line="240" w:lineRule="auto"/>
        <w:jc w:val="both"/>
        <w:rPr>
          <w:rFonts w:ascii="Calibri" w:eastAsia="Times New Roman" w:hAnsi="Calibri" w:cs="Calibri"/>
          <w:noProof w:val="0"/>
          <w:color w:val="FFFFCC"/>
          <w:sz w:val="24"/>
          <w:szCs w:val="24"/>
          <w:lang w:eastAsia="fr-CA"/>
        </w:rPr>
      </w:pPr>
    </w:p>
    <w:p w:rsidR="009A42D5" w:rsidRPr="00127C8B" w:rsidRDefault="00E54321" w:rsidP="00E54321">
      <w:pPr>
        <w:spacing w:after="0" w:line="240" w:lineRule="auto"/>
        <w:jc w:val="center"/>
        <w:rPr>
          <w:rFonts w:ascii="Calibri" w:eastAsia="Times New Roman" w:hAnsi="Calibri" w:cs="Calibri"/>
          <w:noProof w:val="0"/>
          <w:color w:val="FFFFCC"/>
          <w:sz w:val="24"/>
          <w:szCs w:val="24"/>
          <w:lang w:eastAsia="fr-CA"/>
        </w:rPr>
      </w:pPr>
      <w:r w:rsidRPr="00127C8B">
        <w:rPr>
          <w:rFonts w:ascii="Comic Sans MS" w:hAnsi="Comic Sans MS" w:cs="Arial"/>
          <w:color w:val="FFFFCC"/>
          <w:lang w:eastAsia="fr-CA"/>
        </w:rPr>
        <w:drawing>
          <wp:inline distT="0" distB="0" distL="0" distR="0">
            <wp:extent cx="1143000" cy="1264920"/>
            <wp:effectExtent l="38100" t="0" r="19050" b="354330"/>
            <wp:docPr id="17" name="Image 13" descr="Présentation de Drunvalo Melchizedek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ésentation de Drunvalo Melchizedek ">
                      <a:hlinkClick r:id="rId13" tgtFrame="_blank"/>
                    </pic:cNvPr>
                    <pic:cNvPicPr>
                      <a:picLocks noChangeAspect="1" noChangeArrowheads="1"/>
                    </pic:cNvPicPr>
                  </pic:nvPicPr>
                  <pic:blipFill>
                    <a:blip r:embed="rId14" cstate="print"/>
                    <a:srcRect/>
                    <a:stretch>
                      <a:fillRect/>
                    </a:stretch>
                  </pic:blipFill>
                  <pic:spPr bwMode="auto">
                    <a:xfrm>
                      <a:off x="0" y="0"/>
                      <a:ext cx="1143000" cy="1264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A42D5" w:rsidRPr="00127C8B" w:rsidRDefault="00E54321" w:rsidP="00E54321">
      <w:pPr>
        <w:spacing w:after="0" w:line="240" w:lineRule="auto"/>
        <w:jc w:val="center"/>
        <w:rPr>
          <w:rFonts w:ascii="Times New Roman" w:eastAsia="Times New Roman" w:hAnsi="Times New Roman" w:cs="Times New Roman"/>
          <w:i/>
          <w:noProof w:val="0"/>
          <w:color w:val="FFFFCC"/>
          <w:szCs w:val="24"/>
          <w:lang w:eastAsia="fr-CA"/>
        </w:rPr>
      </w:pPr>
      <w:r w:rsidRPr="00127C8B">
        <w:rPr>
          <w:rFonts w:ascii="Times New Roman" w:eastAsia="Times New Roman" w:hAnsi="Times New Roman" w:cs="Times New Roman"/>
          <w:i/>
          <w:noProof w:val="0"/>
          <w:color w:val="FFFFCC"/>
          <w:szCs w:val="24"/>
          <w:lang w:eastAsia="fr-CA"/>
        </w:rPr>
        <w:t>Cliquez sur la bannière pour accéder à la vidéo</w:t>
      </w:r>
      <w:r w:rsidR="0040387B">
        <w:rPr>
          <w:rFonts w:ascii="Times New Roman" w:eastAsia="Times New Roman" w:hAnsi="Times New Roman" w:cs="Times New Roman"/>
          <w:i/>
          <w:noProof w:val="0"/>
          <w:color w:val="FFFFCC"/>
          <w:szCs w:val="24"/>
          <w:lang w:eastAsia="fr-CA"/>
        </w:rPr>
        <w:t xml:space="preserve"> </w:t>
      </w:r>
      <w:r w:rsidR="003D42D8">
        <w:rPr>
          <w:rFonts w:ascii="Times New Roman" w:eastAsia="Times New Roman" w:hAnsi="Times New Roman" w:cs="Times New Roman"/>
          <w:i/>
          <w:noProof w:val="0"/>
          <w:color w:val="FFFFCC"/>
          <w:szCs w:val="24"/>
          <w:lang w:eastAsia="fr-CA"/>
        </w:rPr>
        <w:t xml:space="preserve">que vous retrouverez </w:t>
      </w:r>
      <w:r w:rsidR="00A219C9">
        <w:rPr>
          <w:rFonts w:ascii="Times New Roman" w:eastAsia="Times New Roman" w:hAnsi="Times New Roman" w:cs="Times New Roman"/>
          <w:i/>
          <w:noProof w:val="0"/>
          <w:color w:val="FFFFCC"/>
          <w:szCs w:val="24"/>
          <w:lang w:eastAsia="fr-CA"/>
        </w:rPr>
        <w:t>en milieu</w:t>
      </w:r>
      <w:r w:rsidR="00462F65">
        <w:rPr>
          <w:rFonts w:ascii="Times New Roman" w:eastAsia="Times New Roman" w:hAnsi="Times New Roman" w:cs="Times New Roman"/>
          <w:i/>
          <w:noProof w:val="0"/>
          <w:color w:val="FFFFCC"/>
          <w:szCs w:val="24"/>
          <w:lang w:eastAsia="fr-CA"/>
        </w:rPr>
        <w:t xml:space="preserve"> de page</w:t>
      </w:r>
      <w:r w:rsidR="003D42D8">
        <w:rPr>
          <w:rFonts w:ascii="Times New Roman" w:eastAsia="Times New Roman" w:hAnsi="Times New Roman" w:cs="Times New Roman"/>
          <w:i/>
          <w:noProof w:val="0"/>
          <w:color w:val="FFFFCC"/>
          <w:szCs w:val="24"/>
          <w:lang w:eastAsia="fr-CA"/>
        </w:rPr>
        <w:t>.</w:t>
      </w:r>
    </w:p>
    <w:p w:rsidR="00E54321" w:rsidRPr="00127C8B" w:rsidRDefault="00E54321" w:rsidP="00BB688E">
      <w:pPr>
        <w:spacing w:after="0" w:line="240" w:lineRule="auto"/>
        <w:jc w:val="both"/>
        <w:rPr>
          <w:rFonts w:ascii="Calibri" w:eastAsia="Times New Roman" w:hAnsi="Calibri" w:cs="Calibri"/>
          <w:noProof w:val="0"/>
          <w:color w:val="FFFFCC"/>
          <w:sz w:val="24"/>
          <w:szCs w:val="24"/>
          <w:lang w:eastAsia="fr-CA"/>
        </w:rPr>
      </w:pPr>
    </w:p>
    <w:p w:rsidR="004618DA" w:rsidRPr="00127C8B" w:rsidRDefault="007C521A"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Dans la 3</w:t>
      </w:r>
      <w:r w:rsidRPr="00127C8B">
        <w:rPr>
          <w:rFonts w:ascii="Calibri" w:eastAsia="Times New Roman" w:hAnsi="Calibri" w:cs="Calibri"/>
          <w:noProof w:val="0"/>
          <w:color w:val="FFFFCC"/>
          <w:sz w:val="24"/>
          <w:szCs w:val="24"/>
          <w:vertAlign w:val="superscript"/>
          <w:lang w:eastAsia="fr-CA"/>
        </w:rPr>
        <w:t>e</w:t>
      </w:r>
      <w:r w:rsidRPr="00127C8B">
        <w:rPr>
          <w:rFonts w:ascii="Calibri" w:eastAsia="Times New Roman" w:hAnsi="Calibri" w:cs="Calibri"/>
          <w:noProof w:val="0"/>
          <w:color w:val="FFFFCC"/>
          <w:sz w:val="24"/>
          <w:szCs w:val="24"/>
          <w:lang w:eastAsia="fr-CA"/>
        </w:rPr>
        <w:t xml:space="preserve"> partie, à la 4</w:t>
      </w:r>
      <w:r w:rsidRPr="00127C8B">
        <w:rPr>
          <w:rFonts w:ascii="Calibri" w:eastAsia="Times New Roman" w:hAnsi="Calibri" w:cs="Calibri"/>
          <w:noProof w:val="0"/>
          <w:color w:val="FFFFCC"/>
          <w:sz w:val="24"/>
          <w:szCs w:val="24"/>
          <w:vertAlign w:val="superscript"/>
          <w:lang w:eastAsia="fr-CA"/>
        </w:rPr>
        <w:t>e</w:t>
      </w:r>
      <w:r w:rsidRPr="00127C8B">
        <w:rPr>
          <w:rFonts w:ascii="Calibri" w:eastAsia="Times New Roman" w:hAnsi="Calibri" w:cs="Calibri"/>
          <w:noProof w:val="0"/>
          <w:color w:val="FFFFCC"/>
          <w:sz w:val="24"/>
          <w:szCs w:val="24"/>
          <w:lang w:eastAsia="fr-CA"/>
        </w:rPr>
        <w:t xml:space="preserve"> minute, </w:t>
      </w:r>
      <w:proofErr w:type="spellStart"/>
      <w:r w:rsidRPr="00127C8B">
        <w:rPr>
          <w:rFonts w:ascii="Calibri" w:eastAsia="Times New Roman" w:hAnsi="Calibri" w:cs="Calibri"/>
          <w:noProof w:val="0"/>
          <w:color w:val="FFFFCC"/>
          <w:sz w:val="24"/>
          <w:szCs w:val="24"/>
          <w:lang w:eastAsia="fr-CA"/>
        </w:rPr>
        <w:t>Drunvalo</w:t>
      </w:r>
      <w:proofErr w:type="spellEnd"/>
      <w:r w:rsidRPr="00127C8B">
        <w:rPr>
          <w:rFonts w:ascii="Calibri" w:eastAsia="Times New Roman" w:hAnsi="Calibri" w:cs="Calibri"/>
          <w:noProof w:val="0"/>
          <w:color w:val="FFFFCC"/>
          <w:sz w:val="24"/>
          <w:szCs w:val="24"/>
          <w:lang w:eastAsia="fr-CA"/>
        </w:rPr>
        <w:t xml:space="preserve"> nous dévoile le secret qui permettra à l’Humanité de faire le saut évolutif de sa conscience. Il mentionne que c’est en combinant la conscience de l’ancien monde avec celle du monde moderne que l’on </w:t>
      </w:r>
      <w:r w:rsidR="0057079C">
        <w:rPr>
          <w:rFonts w:ascii="Calibri" w:eastAsia="Times New Roman" w:hAnsi="Calibri" w:cs="Calibri"/>
          <w:noProof w:val="0"/>
          <w:color w:val="FFFFCC"/>
          <w:sz w:val="24"/>
          <w:szCs w:val="24"/>
          <w:lang w:eastAsia="fr-CA"/>
        </w:rPr>
        <w:t>va</w:t>
      </w:r>
      <w:r w:rsidRPr="00127C8B">
        <w:rPr>
          <w:rFonts w:ascii="Calibri" w:eastAsia="Times New Roman" w:hAnsi="Calibri" w:cs="Calibri"/>
          <w:noProof w:val="0"/>
          <w:color w:val="FFFFCC"/>
          <w:sz w:val="24"/>
          <w:szCs w:val="24"/>
          <w:lang w:eastAsia="fr-CA"/>
        </w:rPr>
        <w:t xml:space="preserve"> créer une nouvelle conscience plus évoluée pour les deux mondes.</w:t>
      </w:r>
      <w:r w:rsidR="00494CE3" w:rsidRPr="00127C8B">
        <w:rPr>
          <w:rFonts w:ascii="Calibri" w:eastAsia="Times New Roman" w:hAnsi="Calibri" w:cs="Calibri"/>
          <w:noProof w:val="0"/>
          <w:color w:val="FFFFCC"/>
          <w:sz w:val="24"/>
          <w:szCs w:val="24"/>
          <w:lang w:eastAsia="fr-CA"/>
        </w:rPr>
        <w:t xml:space="preserve"> Il nous explique que nous vivons dans deux mondes séparés l’un de l’autre, l’ancien monde et le monde moderne. Que nous vivons </w:t>
      </w:r>
      <w:r w:rsidR="0057079C">
        <w:rPr>
          <w:rFonts w:ascii="Calibri" w:eastAsia="Times New Roman" w:hAnsi="Calibri" w:cs="Calibri"/>
          <w:noProof w:val="0"/>
          <w:color w:val="FFFFCC"/>
          <w:sz w:val="24"/>
          <w:szCs w:val="24"/>
          <w:lang w:eastAsia="fr-CA"/>
        </w:rPr>
        <w:t>côte à côte</w:t>
      </w:r>
      <w:r w:rsidR="00494CE3" w:rsidRPr="00127C8B">
        <w:rPr>
          <w:rFonts w:ascii="Calibri" w:eastAsia="Times New Roman" w:hAnsi="Calibri" w:cs="Calibri"/>
          <w:noProof w:val="0"/>
          <w:color w:val="FFFFCC"/>
          <w:sz w:val="24"/>
          <w:szCs w:val="24"/>
          <w:lang w:eastAsia="fr-CA"/>
        </w:rPr>
        <w:t xml:space="preserve">, mais ces deux mondes ont besoin l’un de l’autre. Ils ont besoin de se comprendre et d’absorber le savoir et la sagesse de l’autre. Sinon aucun de ces mondes ne pourra évoluer vers une conscience plus </w:t>
      </w:r>
      <w:r w:rsidR="0057079C">
        <w:rPr>
          <w:rFonts w:ascii="Calibri" w:eastAsia="Times New Roman" w:hAnsi="Calibri" w:cs="Calibri"/>
          <w:noProof w:val="0"/>
          <w:color w:val="FFFFCC"/>
          <w:sz w:val="24"/>
          <w:szCs w:val="24"/>
          <w:lang w:eastAsia="fr-CA"/>
        </w:rPr>
        <w:t>élevée</w:t>
      </w:r>
      <w:r w:rsidR="00494CE3" w:rsidRPr="00127C8B">
        <w:rPr>
          <w:rFonts w:ascii="Calibri" w:eastAsia="Times New Roman" w:hAnsi="Calibri" w:cs="Calibri"/>
          <w:noProof w:val="0"/>
          <w:color w:val="FFFFCC"/>
          <w:sz w:val="24"/>
          <w:szCs w:val="24"/>
          <w:lang w:eastAsia="fr-CA"/>
        </w:rPr>
        <w:t>. Cela demande de la coopération.</w:t>
      </w:r>
    </w:p>
    <w:p w:rsidR="004618DA" w:rsidRPr="00127C8B" w:rsidRDefault="004618DA" w:rsidP="00BB688E">
      <w:pPr>
        <w:spacing w:after="0" w:line="240" w:lineRule="auto"/>
        <w:jc w:val="both"/>
        <w:rPr>
          <w:rFonts w:ascii="Calibri" w:eastAsia="Times New Roman" w:hAnsi="Calibri" w:cs="Calibri"/>
          <w:noProof w:val="0"/>
          <w:color w:val="FFFFCC"/>
          <w:sz w:val="24"/>
          <w:szCs w:val="24"/>
          <w:lang w:eastAsia="fr-CA"/>
        </w:rPr>
      </w:pPr>
    </w:p>
    <w:p w:rsidR="00F86173" w:rsidRPr="00127C8B" w:rsidRDefault="00494CE3" w:rsidP="00F86173">
      <w:pPr>
        <w:spacing w:after="0" w:line="240" w:lineRule="auto"/>
        <w:jc w:val="both"/>
        <w:rPr>
          <w:rFonts w:ascii="Calibri" w:hAnsi="Calibri" w:cs="Calibri"/>
          <w:color w:val="FFFFCC"/>
        </w:rPr>
      </w:pPr>
      <w:proofErr w:type="spellStart"/>
      <w:r w:rsidRPr="00127C8B">
        <w:rPr>
          <w:rFonts w:ascii="Calibri" w:eastAsia="Times New Roman" w:hAnsi="Calibri" w:cs="Calibri"/>
          <w:noProof w:val="0"/>
          <w:color w:val="FFFFCC"/>
          <w:sz w:val="24"/>
          <w:szCs w:val="24"/>
          <w:lang w:eastAsia="fr-CA"/>
        </w:rPr>
        <w:t>Drunvalo</w:t>
      </w:r>
      <w:proofErr w:type="spellEnd"/>
      <w:r w:rsidRPr="00127C8B">
        <w:rPr>
          <w:rFonts w:ascii="Calibri" w:eastAsia="Times New Roman" w:hAnsi="Calibri" w:cs="Calibri"/>
          <w:noProof w:val="0"/>
          <w:color w:val="FFFFCC"/>
          <w:sz w:val="24"/>
          <w:szCs w:val="24"/>
          <w:lang w:eastAsia="fr-CA"/>
        </w:rPr>
        <w:t xml:space="preserve"> mentionne également que l’ancien monde est prêt à bouger et que la plupart des tribus dans le monde sont déjà en place. Mais que le monde moderne n’a toujours pas compris le besoin de se relier à ses ancêtres, à l’ancien monde.</w:t>
      </w:r>
      <w:r w:rsidR="00F86173" w:rsidRPr="00127C8B">
        <w:rPr>
          <w:rFonts w:ascii="Calibri" w:hAnsi="Calibri" w:cs="Calibri"/>
          <w:color w:val="FFFFCC"/>
        </w:rPr>
        <w:t xml:space="preserve"> </w:t>
      </w:r>
    </w:p>
    <w:p w:rsidR="00F86173" w:rsidRPr="00127C8B" w:rsidRDefault="000A0ABA"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lastRenderedPageBreak/>
        <w:t>C'est là tout le défi d'unifier deux concepts qui sont</w:t>
      </w:r>
      <w:r w:rsidR="00A70241" w:rsidRPr="00127C8B">
        <w:rPr>
          <w:rFonts w:ascii="Calibri" w:eastAsia="Times New Roman" w:hAnsi="Calibri" w:cs="Calibri"/>
          <w:noProof w:val="0"/>
          <w:color w:val="FFFFCC"/>
          <w:sz w:val="24"/>
          <w:szCs w:val="24"/>
          <w:lang w:eastAsia="fr-CA"/>
        </w:rPr>
        <w:t>, à l’instar des essences de Saturne et d’Uranus,</w:t>
      </w:r>
      <w:r w:rsidRPr="00127C8B">
        <w:rPr>
          <w:rFonts w:ascii="Calibri" w:eastAsia="Times New Roman" w:hAnsi="Calibri" w:cs="Calibri"/>
          <w:noProof w:val="0"/>
          <w:color w:val="FFFFCC"/>
          <w:sz w:val="24"/>
          <w:szCs w:val="24"/>
          <w:lang w:eastAsia="fr-CA"/>
        </w:rPr>
        <w:t xml:space="preserve"> diamétralement opposés.</w:t>
      </w:r>
      <w:r w:rsidR="00A70241" w:rsidRPr="00127C8B">
        <w:rPr>
          <w:rFonts w:ascii="Calibri" w:eastAsia="Times New Roman" w:hAnsi="Calibri" w:cs="Calibri"/>
          <w:noProof w:val="0"/>
          <w:color w:val="FFFFCC"/>
          <w:sz w:val="24"/>
          <w:szCs w:val="24"/>
          <w:lang w:eastAsia="fr-CA"/>
        </w:rPr>
        <w:t xml:space="preserve"> </w:t>
      </w:r>
    </w:p>
    <w:p w:rsidR="00F86173" w:rsidRPr="00127C8B" w:rsidRDefault="00F86173" w:rsidP="00BB688E">
      <w:pPr>
        <w:spacing w:after="0" w:line="240" w:lineRule="auto"/>
        <w:jc w:val="both"/>
        <w:rPr>
          <w:rFonts w:ascii="Calibri" w:eastAsia="Times New Roman" w:hAnsi="Calibri" w:cs="Calibri"/>
          <w:noProof w:val="0"/>
          <w:color w:val="FFFFCC"/>
          <w:sz w:val="24"/>
          <w:szCs w:val="24"/>
          <w:lang w:eastAsia="fr-CA"/>
        </w:rPr>
      </w:pPr>
    </w:p>
    <w:p w:rsidR="00F86173" w:rsidRPr="00127C8B" w:rsidRDefault="00F86173"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La solution, ou la résultante est </w:t>
      </w:r>
      <w:r w:rsidR="0057079C">
        <w:rPr>
          <w:rFonts w:ascii="Calibri" w:eastAsia="Times New Roman" w:hAnsi="Calibri" w:cs="Calibri"/>
          <w:noProof w:val="0"/>
          <w:color w:val="FFFFCC"/>
          <w:sz w:val="24"/>
          <w:szCs w:val="24"/>
          <w:lang w:eastAsia="fr-CA"/>
        </w:rPr>
        <w:t>symbolisée</w:t>
      </w:r>
      <w:r w:rsidRPr="00127C8B">
        <w:rPr>
          <w:rFonts w:ascii="Calibri" w:eastAsia="Times New Roman" w:hAnsi="Calibri" w:cs="Calibri"/>
          <w:noProof w:val="0"/>
          <w:color w:val="FFFFCC"/>
          <w:sz w:val="24"/>
          <w:szCs w:val="24"/>
          <w:lang w:eastAsia="fr-CA"/>
        </w:rPr>
        <w:t xml:space="preserve"> par l’essence de Chiron qui est constitué</w:t>
      </w:r>
      <w:r w:rsidR="0078397C">
        <w:rPr>
          <w:rFonts w:ascii="Calibri" w:eastAsia="Times New Roman" w:hAnsi="Calibri" w:cs="Calibri"/>
          <w:noProof w:val="0"/>
          <w:color w:val="FFFFCC"/>
          <w:sz w:val="24"/>
          <w:szCs w:val="24"/>
          <w:lang w:eastAsia="fr-CA"/>
        </w:rPr>
        <w:t>e</w:t>
      </w:r>
      <w:r w:rsidRPr="00127C8B">
        <w:rPr>
          <w:rFonts w:ascii="Calibri" w:eastAsia="Times New Roman" w:hAnsi="Calibri" w:cs="Calibri"/>
          <w:noProof w:val="0"/>
          <w:color w:val="FFFFCC"/>
          <w:sz w:val="24"/>
          <w:szCs w:val="24"/>
          <w:lang w:eastAsia="fr-CA"/>
        </w:rPr>
        <w:t xml:space="preserve"> de l’amalgamation de ces deux tendances paradoxales et qui off</w:t>
      </w:r>
      <w:r w:rsidR="006B6DA3" w:rsidRPr="00127C8B">
        <w:rPr>
          <w:rFonts w:ascii="Calibri" w:eastAsia="Times New Roman" w:hAnsi="Calibri" w:cs="Calibri"/>
          <w:noProof w:val="0"/>
          <w:color w:val="FFFFCC"/>
          <w:sz w:val="24"/>
          <w:szCs w:val="24"/>
          <w:lang w:eastAsia="fr-CA"/>
        </w:rPr>
        <w:t>re une réponse au dilemme  de devoir détruire l’un pour favoriser l’existence de l’autre. Car, pourquoi est-ce que l'Intelligence Cosmique aurait poussé nos âmes à  explorer et e</w:t>
      </w:r>
      <w:r w:rsidR="0078397C">
        <w:rPr>
          <w:rFonts w:ascii="Calibri" w:eastAsia="Times New Roman" w:hAnsi="Calibri" w:cs="Calibri"/>
          <w:noProof w:val="0"/>
          <w:color w:val="FFFFCC"/>
          <w:sz w:val="24"/>
          <w:szCs w:val="24"/>
          <w:lang w:eastAsia="fr-CA"/>
        </w:rPr>
        <w:t>xpérimenter l'univers matériel</w:t>
      </w:r>
      <w:r w:rsidR="006B6DA3" w:rsidRPr="00127C8B">
        <w:rPr>
          <w:rFonts w:ascii="Calibri" w:eastAsia="Times New Roman" w:hAnsi="Calibri" w:cs="Calibri"/>
          <w:noProof w:val="0"/>
          <w:color w:val="FFFFCC"/>
          <w:sz w:val="24"/>
          <w:szCs w:val="24"/>
          <w:lang w:eastAsia="fr-CA"/>
        </w:rPr>
        <w:t xml:space="preserve"> à un point tel... que ça ne serve à rien? Ça manque de logique! Mais la sagesse des Mayas nous dit que ce n’est pas là la solution, mais qu’il faut que ces deux tendances s’harmonisent.</w:t>
      </w:r>
      <w:r w:rsidRPr="00127C8B">
        <w:rPr>
          <w:rFonts w:ascii="Calibri" w:eastAsia="Times New Roman" w:hAnsi="Calibri" w:cs="Calibri"/>
          <w:noProof w:val="0"/>
          <w:color w:val="FFFFCC"/>
          <w:sz w:val="24"/>
          <w:szCs w:val="24"/>
          <w:lang w:eastAsia="fr-CA"/>
        </w:rPr>
        <w:t xml:space="preserve"> </w:t>
      </w:r>
      <w:r w:rsidR="006B6DA3" w:rsidRPr="00127C8B">
        <w:rPr>
          <w:rFonts w:ascii="Calibri" w:eastAsia="Times New Roman" w:hAnsi="Calibri" w:cs="Calibri"/>
          <w:noProof w:val="0"/>
          <w:color w:val="FFFFCC"/>
          <w:sz w:val="24"/>
          <w:szCs w:val="24"/>
          <w:lang w:eastAsia="fr-CA"/>
        </w:rPr>
        <w:t>C’est tellement évident!</w:t>
      </w:r>
    </w:p>
    <w:p w:rsidR="000A0ABA" w:rsidRPr="00127C8B" w:rsidRDefault="000A0ABA" w:rsidP="00BB688E">
      <w:pPr>
        <w:spacing w:after="0" w:line="240" w:lineRule="auto"/>
        <w:jc w:val="both"/>
        <w:rPr>
          <w:rFonts w:ascii="Times New Roman" w:eastAsia="Times New Roman" w:hAnsi="Times New Roman" w:cs="Times New Roman"/>
          <w:noProof w:val="0"/>
          <w:color w:val="FFFFCC"/>
          <w:sz w:val="24"/>
          <w:szCs w:val="24"/>
          <w:lang w:eastAsia="fr-CA"/>
        </w:rPr>
      </w:pPr>
    </w:p>
    <w:p w:rsidR="000A0ABA" w:rsidRPr="00127C8B" w:rsidRDefault="00147216"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Voici un </w:t>
      </w:r>
      <w:r w:rsidR="000A0ABA" w:rsidRPr="00127C8B">
        <w:rPr>
          <w:rFonts w:ascii="Calibri" w:eastAsia="Times New Roman" w:hAnsi="Calibri" w:cs="Calibri"/>
          <w:noProof w:val="0"/>
          <w:color w:val="FFFFCC"/>
          <w:sz w:val="24"/>
          <w:szCs w:val="24"/>
          <w:lang w:eastAsia="fr-CA"/>
        </w:rPr>
        <w:t>extrait de mon livre qui parle de cette notion d'unification</w:t>
      </w:r>
      <w:r w:rsidR="00A70241" w:rsidRPr="00127C8B">
        <w:rPr>
          <w:rFonts w:ascii="Calibri" w:eastAsia="Times New Roman" w:hAnsi="Calibri" w:cs="Calibri"/>
          <w:noProof w:val="0"/>
          <w:color w:val="FFFFCC"/>
          <w:sz w:val="24"/>
          <w:szCs w:val="24"/>
          <w:lang w:eastAsia="fr-CA"/>
        </w:rPr>
        <w:t xml:space="preserve"> (page </w:t>
      </w:r>
      <w:r w:rsidR="00306D27" w:rsidRPr="00127C8B">
        <w:rPr>
          <w:rFonts w:ascii="Calibri" w:eastAsia="Times New Roman" w:hAnsi="Calibri" w:cs="Calibri"/>
          <w:noProof w:val="0"/>
          <w:color w:val="FFFFCC"/>
          <w:sz w:val="24"/>
          <w:szCs w:val="24"/>
          <w:lang w:eastAsia="fr-CA"/>
        </w:rPr>
        <w:t>312)</w:t>
      </w:r>
      <w:r w:rsidR="000A0ABA" w:rsidRPr="00127C8B">
        <w:rPr>
          <w:rFonts w:ascii="Calibri" w:eastAsia="Times New Roman" w:hAnsi="Calibri" w:cs="Calibri"/>
          <w:noProof w:val="0"/>
          <w:color w:val="FFFFCC"/>
          <w:sz w:val="24"/>
          <w:szCs w:val="24"/>
          <w:lang w:eastAsia="fr-CA"/>
        </w:rPr>
        <w:t>:</w:t>
      </w:r>
    </w:p>
    <w:p w:rsidR="000A0ABA" w:rsidRPr="00127C8B" w:rsidRDefault="000A0ABA"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0A0ABA" w:rsidRPr="00765322" w:rsidRDefault="000A0ABA" w:rsidP="00BB688E">
      <w:pPr>
        <w:tabs>
          <w:tab w:val="left" w:pos="-720"/>
          <w:tab w:val="left" w:pos="0"/>
        </w:tabs>
        <w:suppressAutoHyphens/>
        <w:spacing w:after="0" w:line="240" w:lineRule="auto"/>
        <w:jc w:val="both"/>
        <w:rPr>
          <w:rFonts w:ascii="Tahoma" w:eastAsia="Times New Roman" w:hAnsi="Tahoma" w:cs="Tahoma"/>
          <w:iCs/>
          <w:noProof w:val="0"/>
          <w:color w:val="FFC000"/>
          <w:sz w:val="20"/>
          <w:szCs w:val="24"/>
          <w:lang w:eastAsia="fr-CA"/>
        </w:rPr>
      </w:pPr>
      <w:r w:rsidRPr="00765322">
        <w:rPr>
          <w:rFonts w:ascii="Tahoma" w:eastAsia="Times New Roman" w:hAnsi="Tahoma" w:cs="Tahoma"/>
          <w:iCs/>
          <w:noProof w:val="0"/>
          <w:color w:val="FFC000"/>
          <w:sz w:val="20"/>
          <w:szCs w:val="24"/>
          <w:lang w:eastAsia="fr-CA"/>
        </w:rPr>
        <w:t>L’énergie uranienne est donc le stimulant de nos besoins de connaissance simultané sur tous les plans de la manifestation, ce qui caractérise notre esprit scientifique, puisqu’elle nous permet d’initier un nouvel ordre de vie et de créer de nouvelles conditions qui provoqueront alors le désir de remplacer les anciennes orientations et structures par un ordre nouveau.</w:t>
      </w:r>
    </w:p>
    <w:p w:rsidR="000A0ABA" w:rsidRPr="00765322" w:rsidRDefault="000A0ABA" w:rsidP="00BB688E">
      <w:pPr>
        <w:tabs>
          <w:tab w:val="left" w:pos="-720"/>
          <w:tab w:val="left" w:pos="0"/>
        </w:tabs>
        <w:suppressAutoHyphens/>
        <w:spacing w:after="0" w:line="240" w:lineRule="auto"/>
        <w:jc w:val="both"/>
        <w:rPr>
          <w:rFonts w:ascii="Times New Roman" w:eastAsia="Times New Roman" w:hAnsi="Times New Roman" w:cs="Times New Roman"/>
          <w:noProof w:val="0"/>
          <w:color w:val="FFC000"/>
          <w:sz w:val="24"/>
          <w:szCs w:val="20"/>
          <w:lang w:eastAsia="fr-CA"/>
        </w:rPr>
      </w:pPr>
    </w:p>
    <w:p w:rsidR="000A0ABA" w:rsidRPr="00765322" w:rsidRDefault="000A0ABA" w:rsidP="00BB688E">
      <w:pPr>
        <w:tabs>
          <w:tab w:val="left" w:pos="-720"/>
          <w:tab w:val="left" w:pos="0"/>
        </w:tabs>
        <w:suppressAutoHyphens/>
        <w:spacing w:after="0" w:line="240" w:lineRule="auto"/>
        <w:jc w:val="both"/>
        <w:rPr>
          <w:rFonts w:ascii="Tahoma" w:eastAsia="Times New Roman" w:hAnsi="Tahoma" w:cs="Tahoma"/>
          <w:iCs/>
          <w:noProof w:val="0"/>
          <w:color w:val="FFC000"/>
          <w:sz w:val="20"/>
          <w:szCs w:val="24"/>
          <w:lang w:eastAsia="fr-CA"/>
        </w:rPr>
      </w:pPr>
      <w:r w:rsidRPr="00765322">
        <w:rPr>
          <w:rFonts w:ascii="Tahoma" w:eastAsia="Times New Roman" w:hAnsi="Tahoma" w:cs="Tahoma"/>
          <w:iCs/>
          <w:noProof w:val="0"/>
          <w:color w:val="FFC000"/>
          <w:sz w:val="20"/>
          <w:szCs w:val="24"/>
          <w:lang w:eastAsia="fr-CA"/>
        </w:rPr>
        <w:t xml:space="preserve">Cette capacité fait ressortir une autre faculté dévolue à l’intelligence uranienne, celle de la synthèse, qui est mise en évidence par la régence hiérarchique d’Uranus sur le signe du Bélier, alors que l’utilisation « intelligente » de </w:t>
      </w:r>
      <w:r w:rsidRPr="00765322">
        <w:rPr>
          <w:rFonts w:ascii="Tahoma" w:eastAsia="Times New Roman" w:hAnsi="Tahoma" w:cs="Tahoma"/>
          <w:iCs/>
          <w:noProof w:val="0"/>
          <w:color w:val="FFC000"/>
          <w:sz w:val="20"/>
          <w:szCs w:val="24"/>
          <w:u w:val="single"/>
          <w:lang w:eastAsia="fr-CA"/>
        </w:rPr>
        <w:t>cette faculté nous permet de réunir des propositions divergentes en innovant et créant une réalité de laquelle émergera un nouvel équilibre</w:t>
      </w:r>
      <w:r w:rsidRPr="00765322">
        <w:rPr>
          <w:rFonts w:ascii="Tahoma" w:eastAsia="Times New Roman" w:hAnsi="Tahoma" w:cs="Tahoma"/>
          <w:iCs/>
          <w:noProof w:val="0"/>
          <w:color w:val="FFC000"/>
          <w:sz w:val="20"/>
          <w:szCs w:val="24"/>
          <w:lang w:eastAsia="fr-CA"/>
        </w:rPr>
        <w:t>, faisant ainsi écho au signe complémentaire du Bélier, celui de la Balance, qui est également sous la régence ésotérique d’Uranus.</w:t>
      </w:r>
    </w:p>
    <w:p w:rsidR="000A0ABA" w:rsidRPr="00765322" w:rsidRDefault="000A0ABA" w:rsidP="00BB688E">
      <w:pPr>
        <w:tabs>
          <w:tab w:val="left" w:pos="-720"/>
          <w:tab w:val="left" w:pos="0"/>
        </w:tabs>
        <w:suppressAutoHyphens/>
        <w:spacing w:after="0" w:line="240" w:lineRule="auto"/>
        <w:jc w:val="both"/>
        <w:rPr>
          <w:rFonts w:ascii="Times New Roman" w:eastAsia="Times New Roman" w:hAnsi="Times New Roman" w:cs="Times New Roman"/>
          <w:noProof w:val="0"/>
          <w:color w:val="FFC000"/>
          <w:sz w:val="24"/>
          <w:szCs w:val="24"/>
          <w:lang w:eastAsia="fr-CA"/>
        </w:rPr>
      </w:pPr>
    </w:p>
    <w:p w:rsidR="000A0ABA" w:rsidRPr="00765322" w:rsidRDefault="000A0ABA" w:rsidP="00BB688E">
      <w:pPr>
        <w:tabs>
          <w:tab w:val="left" w:pos="-720"/>
          <w:tab w:val="left" w:pos="0"/>
        </w:tabs>
        <w:suppressAutoHyphens/>
        <w:spacing w:after="0" w:line="240" w:lineRule="auto"/>
        <w:jc w:val="both"/>
        <w:rPr>
          <w:rFonts w:ascii="Times New Roman" w:eastAsia="Times New Roman" w:hAnsi="Times New Roman" w:cs="Times New Roman"/>
          <w:iCs/>
          <w:noProof w:val="0"/>
          <w:color w:val="FFC000"/>
          <w:sz w:val="24"/>
          <w:szCs w:val="24"/>
          <w:lang w:eastAsia="fr-CA"/>
        </w:rPr>
      </w:pPr>
      <w:r w:rsidRPr="00765322">
        <w:rPr>
          <w:rFonts w:ascii="Tahoma" w:eastAsia="Times New Roman" w:hAnsi="Tahoma" w:cs="Tahoma"/>
          <w:iCs/>
          <w:noProof w:val="0"/>
          <w:color w:val="FFC000"/>
          <w:sz w:val="20"/>
          <w:szCs w:val="24"/>
          <w:lang w:eastAsia="fr-CA"/>
        </w:rPr>
        <w:t>Uranus cherche donc à nous faire comprendre que les vieilles formes doivent être mises de côté et que ce changement majeur ne doit pas être le résultat d’une adaptation des anciennes formes. Il provoque donc en nous une vive impulsion nous poussant à acquérir de nouvelle condition nous rendant plus aptes à exprimer notre expression de la vie, et ce, en favorisant une plus grande interaction entre nos dimensions physiques et spirituelles.</w:t>
      </w:r>
    </w:p>
    <w:p w:rsidR="000A0ABA" w:rsidRPr="00765322" w:rsidRDefault="000A0ABA" w:rsidP="00BB688E">
      <w:pPr>
        <w:tabs>
          <w:tab w:val="left" w:pos="-720"/>
          <w:tab w:val="left" w:pos="0"/>
        </w:tabs>
        <w:suppressAutoHyphens/>
        <w:spacing w:after="0" w:line="240" w:lineRule="auto"/>
        <w:jc w:val="both"/>
        <w:rPr>
          <w:rFonts w:ascii="Times New Roman" w:eastAsia="Times New Roman" w:hAnsi="Times New Roman" w:cs="Times New Roman"/>
          <w:noProof w:val="0"/>
          <w:color w:val="FFC000"/>
          <w:sz w:val="24"/>
          <w:szCs w:val="24"/>
          <w:lang w:eastAsia="fr-CA"/>
        </w:rPr>
      </w:pPr>
    </w:p>
    <w:p w:rsidR="000A0ABA" w:rsidRPr="00765322" w:rsidRDefault="000A0ABA" w:rsidP="00BB688E">
      <w:pPr>
        <w:tabs>
          <w:tab w:val="left" w:pos="-720"/>
          <w:tab w:val="left" w:pos="0"/>
        </w:tabs>
        <w:suppressAutoHyphens/>
        <w:spacing w:after="0" w:line="240" w:lineRule="auto"/>
        <w:jc w:val="both"/>
        <w:rPr>
          <w:rFonts w:ascii="Times New Roman" w:eastAsia="Times New Roman" w:hAnsi="Times New Roman" w:cs="Times New Roman"/>
          <w:noProof w:val="0"/>
          <w:color w:val="FFC000"/>
          <w:sz w:val="24"/>
          <w:szCs w:val="24"/>
          <w:lang w:eastAsia="fr-CA"/>
        </w:rPr>
      </w:pPr>
      <w:r w:rsidRPr="00765322">
        <w:rPr>
          <w:rFonts w:ascii="Tahoma" w:eastAsia="Times New Roman" w:hAnsi="Tahoma" w:cs="Tahoma"/>
          <w:iCs/>
          <w:noProof w:val="0"/>
          <w:color w:val="FFC000"/>
          <w:sz w:val="20"/>
          <w:szCs w:val="24"/>
          <w:lang w:eastAsia="fr-CA"/>
        </w:rPr>
        <w:t>Notre triple nature est alors développée par les influences uraniennes qui nous aideront à nous exprimer plus librement, nous permettant ainsi d’entreprendre de nous « refaire » soi-même, ce qui devient par le fait même notre contribution à la réforme de l’humanité.</w:t>
      </w:r>
    </w:p>
    <w:p w:rsidR="000A0ABA" w:rsidRPr="00127C8B" w:rsidRDefault="000A0ABA" w:rsidP="00BB688E">
      <w:pPr>
        <w:tabs>
          <w:tab w:val="left" w:pos="-720"/>
          <w:tab w:val="left" w:pos="0"/>
        </w:tabs>
        <w:suppressAutoHyphens/>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2D6CE5" w:rsidRDefault="00D62C06" w:rsidP="00BB688E">
      <w:pPr>
        <w:tabs>
          <w:tab w:val="left" w:pos="-720"/>
          <w:tab w:val="left" w:pos="0"/>
        </w:tabs>
        <w:suppressAutoHyphens/>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Ce qui est très révélateur de cette tendance</w:t>
      </w:r>
      <w:r w:rsidR="000A0ABA" w:rsidRPr="00127C8B">
        <w:rPr>
          <w:rFonts w:ascii="Calibri" w:eastAsia="Times New Roman" w:hAnsi="Calibri" w:cs="Calibri"/>
          <w:noProof w:val="0"/>
          <w:color w:val="FFFFCC"/>
          <w:sz w:val="24"/>
          <w:szCs w:val="24"/>
          <w:lang w:eastAsia="fr-CA"/>
        </w:rPr>
        <w:t xml:space="preserve">, c'est </w:t>
      </w:r>
      <w:r w:rsidRPr="00127C8B">
        <w:rPr>
          <w:rFonts w:ascii="Calibri" w:eastAsia="Times New Roman" w:hAnsi="Calibri" w:cs="Calibri"/>
          <w:noProof w:val="0"/>
          <w:color w:val="FFFFCC"/>
          <w:sz w:val="24"/>
          <w:szCs w:val="24"/>
          <w:lang w:eastAsia="fr-CA"/>
        </w:rPr>
        <w:t xml:space="preserve">l’entrer d’Uranus </w:t>
      </w:r>
      <w:r w:rsidR="000A0ABA" w:rsidRPr="00127C8B">
        <w:rPr>
          <w:rFonts w:ascii="Calibri" w:eastAsia="Times New Roman" w:hAnsi="Calibri" w:cs="Calibri"/>
          <w:noProof w:val="0"/>
          <w:color w:val="FFFFCC"/>
          <w:sz w:val="24"/>
          <w:szCs w:val="24"/>
          <w:lang w:eastAsia="fr-CA"/>
        </w:rPr>
        <w:t xml:space="preserve">en Bélier le 28 mai 2010... </w:t>
      </w:r>
      <w:r w:rsidRPr="00127C8B">
        <w:rPr>
          <w:rFonts w:ascii="Calibri" w:eastAsia="Times New Roman" w:hAnsi="Calibri" w:cs="Calibri"/>
          <w:noProof w:val="0"/>
          <w:color w:val="FFFFCC"/>
          <w:sz w:val="24"/>
          <w:szCs w:val="24"/>
          <w:lang w:eastAsia="fr-CA"/>
        </w:rPr>
        <w:t xml:space="preserve">qui </w:t>
      </w:r>
      <w:r w:rsidR="0057079C">
        <w:rPr>
          <w:rFonts w:ascii="Calibri" w:eastAsia="Times New Roman" w:hAnsi="Calibri" w:cs="Calibri"/>
          <w:noProof w:val="0"/>
          <w:color w:val="FFFFCC"/>
          <w:sz w:val="24"/>
          <w:szCs w:val="24"/>
          <w:lang w:eastAsia="fr-CA"/>
        </w:rPr>
        <w:t>va</w:t>
      </w:r>
      <w:r w:rsidRPr="00127C8B">
        <w:rPr>
          <w:rFonts w:ascii="Calibri" w:eastAsia="Times New Roman" w:hAnsi="Calibri" w:cs="Calibri"/>
          <w:noProof w:val="0"/>
          <w:color w:val="FFFFCC"/>
          <w:sz w:val="24"/>
          <w:szCs w:val="24"/>
          <w:lang w:eastAsia="fr-CA"/>
        </w:rPr>
        <w:t xml:space="preserve"> permettre à</w:t>
      </w:r>
      <w:r w:rsidR="00306D27" w:rsidRPr="00127C8B">
        <w:rPr>
          <w:rFonts w:ascii="Calibri" w:eastAsia="Times New Roman" w:hAnsi="Calibri" w:cs="Calibri"/>
          <w:noProof w:val="0"/>
          <w:color w:val="FFFFCC"/>
          <w:sz w:val="24"/>
          <w:szCs w:val="24"/>
          <w:lang w:eastAsia="fr-CA"/>
        </w:rPr>
        <w:t xml:space="preserve"> cette énergie de synthèse</w:t>
      </w:r>
      <w:r w:rsidRPr="00127C8B">
        <w:rPr>
          <w:rFonts w:ascii="Calibri" w:eastAsia="Times New Roman" w:hAnsi="Calibri" w:cs="Calibri"/>
          <w:noProof w:val="0"/>
          <w:color w:val="FFFFCC"/>
          <w:sz w:val="24"/>
          <w:szCs w:val="24"/>
          <w:lang w:eastAsia="fr-CA"/>
        </w:rPr>
        <w:t xml:space="preserve"> de se manifester </w:t>
      </w:r>
      <w:r w:rsidR="002D6CE5" w:rsidRPr="00127C8B">
        <w:rPr>
          <w:rFonts w:ascii="Calibri" w:eastAsia="Times New Roman" w:hAnsi="Calibri" w:cs="Calibri"/>
          <w:noProof w:val="0"/>
          <w:color w:val="FFFFCC"/>
          <w:sz w:val="24"/>
          <w:szCs w:val="24"/>
          <w:lang w:eastAsia="fr-CA"/>
        </w:rPr>
        <w:t>au moment où l’opposition Saturne</w:t>
      </w:r>
      <w:r w:rsidR="0057079C">
        <w:rPr>
          <w:rFonts w:ascii="Calibri" w:eastAsia="Times New Roman" w:hAnsi="Calibri" w:cs="Calibri"/>
          <w:noProof w:val="0"/>
          <w:color w:val="FFFFCC"/>
          <w:sz w:val="24"/>
          <w:szCs w:val="24"/>
          <w:lang w:eastAsia="fr-CA"/>
        </w:rPr>
        <w:t xml:space="preserve"> Balance </w:t>
      </w:r>
      <w:r w:rsidR="002D6CE5" w:rsidRPr="00127C8B">
        <w:rPr>
          <w:rFonts w:ascii="Calibri" w:eastAsia="Times New Roman" w:hAnsi="Calibri" w:cs="Calibri"/>
          <w:noProof w:val="0"/>
          <w:color w:val="FFFFCC"/>
          <w:sz w:val="24"/>
          <w:szCs w:val="24"/>
          <w:lang w:eastAsia="fr-CA"/>
        </w:rPr>
        <w:t>/</w:t>
      </w:r>
      <w:r w:rsidR="0057079C">
        <w:rPr>
          <w:rFonts w:ascii="Calibri" w:eastAsia="Times New Roman" w:hAnsi="Calibri" w:cs="Calibri"/>
          <w:noProof w:val="0"/>
          <w:color w:val="FFFFCC"/>
          <w:sz w:val="24"/>
          <w:szCs w:val="24"/>
          <w:lang w:eastAsia="fr-CA"/>
        </w:rPr>
        <w:t xml:space="preserve"> </w:t>
      </w:r>
      <w:r w:rsidR="002D6CE5" w:rsidRPr="00127C8B">
        <w:rPr>
          <w:rFonts w:ascii="Calibri" w:eastAsia="Times New Roman" w:hAnsi="Calibri" w:cs="Calibri"/>
          <w:noProof w:val="0"/>
          <w:color w:val="FFFFCC"/>
          <w:sz w:val="24"/>
          <w:szCs w:val="24"/>
          <w:lang w:eastAsia="fr-CA"/>
        </w:rPr>
        <w:t>Uranus</w:t>
      </w:r>
      <w:r w:rsidR="0057079C">
        <w:rPr>
          <w:rFonts w:ascii="Calibri" w:eastAsia="Times New Roman" w:hAnsi="Calibri" w:cs="Calibri"/>
          <w:noProof w:val="0"/>
          <w:color w:val="FFFFCC"/>
          <w:sz w:val="24"/>
          <w:szCs w:val="24"/>
          <w:lang w:eastAsia="fr-CA"/>
        </w:rPr>
        <w:t xml:space="preserve"> Bélier </w:t>
      </w:r>
      <w:r w:rsidR="002D6CE5" w:rsidRPr="00127C8B">
        <w:rPr>
          <w:rFonts w:ascii="Calibri" w:eastAsia="Times New Roman" w:hAnsi="Calibri" w:cs="Calibri"/>
          <w:noProof w:val="0"/>
          <w:color w:val="FFFFCC"/>
          <w:sz w:val="24"/>
          <w:szCs w:val="24"/>
          <w:lang w:eastAsia="fr-CA"/>
        </w:rPr>
        <w:t xml:space="preserve"> </w:t>
      </w:r>
      <w:r w:rsidR="0057079C">
        <w:rPr>
          <w:rFonts w:ascii="Calibri" w:eastAsia="Times New Roman" w:hAnsi="Calibri" w:cs="Calibri"/>
          <w:noProof w:val="0"/>
          <w:color w:val="FFFFCC"/>
          <w:sz w:val="24"/>
          <w:szCs w:val="24"/>
          <w:lang w:eastAsia="fr-CA"/>
        </w:rPr>
        <w:t xml:space="preserve">est </w:t>
      </w:r>
      <w:r w:rsidR="002D6CE5" w:rsidRPr="00127C8B">
        <w:rPr>
          <w:rFonts w:ascii="Calibri" w:eastAsia="Times New Roman" w:hAnsi="Calibri" w:cs="Calibri"/>
          <w:noProof w:val="0"/>
          <w:color w:val="FFFFCC"/>
          <w:sz w:val="24"/>
          <w:szCs w:val="24"/>
          <w:lang w:eastAsia="fr-CA"/>
        </w:rPr>
        <w:t>agissante.</w:t>
      </w:r>
    </w:p>
    <w:p w:rsidR="0057079C" w:rsidRDefault="0057079C" w:rsidP="00BB688E">
      <w:pPr>
        <w:tabs>
          <w:tab w:val="left" w:pos="-720"/>
          <w:tab w:val="left" w:pos="0"/>
        </w:tabs>
        <w:suppressAutoHyphens/>
        <w:spacing w:after="0" w:line="240" w:lineRule="auto"/>
        <w:jc w:val="both"/>
        <w:rPr>
          <w:rFonts w:ascii="Calibri" w:eastAsia="Times New Roman" w:hAnsi="Calibri" w:cs="Calibri"/>
          <w:noProof w:val="0"/>
          <w:color w:val="FFFFCC"/>
          <w:sz w:val="24"/>
          <w:szCs w:val="24"/>
          <w:lang w:eastAsia="fr-CA"/>
        </w:rPr>
      </w:pPr>
    </w:p>
    <w:p w:rsidR="00855A5A" w:rsidRDefault="0057079C" w:rsidP="00855A5A">
      <w:pPr>
        <w:tabs>
          <w:tab w:val="left" w:pos="-720"/>
          <w:tab w:val="left" w:pos="0"/>
        </w:tabs>
        <w:suppressAutoHyphens/>
        <w:spacing w:after="0" w:line="240" w:lineRule="auto"/>
        <w:jc w:val="center"/>
        <w:rPr>
          <w:rFonts w:ascii="Calibri" w:eastAsia="Times New Roman" w:hAnsi="Calibri" w:cs="Calibri"/>
          <w:noProof w:val="0"/>
          <w:color w:val="FFFFCC"/>
          <w:sz w:val="24"/>
          <w:szCs w:val="24"/>
          <w:lang w:eastAsia="fr-CA"/>
        </w:rPr>
      </w:pPr>
      <w:r>
        <w:rPr>
          <w:rFonts w:ascii="Arial" w:hAnsi="Arial" w:cs="Arial"/>
          <w:color w:val="FFFFFF"/>
          <w:sz w:val="17"/>
          <w:szCs w:val="17"/>
          <w:lang w:eastAsia="fr-CA"/>
        </w:rPr>
        <w:drawing>
          <wp:inline distT="0" distB="0" distL="0" distR="0">
            <wp:extent cx="1012657" cy="1421104"/>
            <wp:effectExtent l="19050" t="0" r="0" b="0"/>
            <wp:docPr id="21" name="Image 19" descr="bouddhameditation.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uddhameditation.jpg"/>
                    <pic:cNvPicPr>
                      <a:picLocks noChangeAspect="1" noChangeArrowheads="1"/>
                    </pic:cNvPicPr>
                  </pic:nvPicPr>
                  <pic:blipFill>
                    <a:blip r:embed="rId16" cstate="print"/>
                    <a:srcRect/>
                    <a:stretch>
                      <a:fillRect/>
                    </a:stretch>
                  </pic:blipFill>
                  <pic:spPr bwMode="auto">
                    <a:xfrm>
                      <a:off x="0" y="0"/>
                      <a:ext cx="1014149" cy="1423198"/>
                    </a:xfrm>
                    <a:prstGeom prst="rect">
                      <a:avLst/>
                    </a:prstGeom>
                    <a:ln>
                      <a:noFill/>
                    </a:ln>
                    <a:effectLst>
                      <a:softEdge rad="112500"/>
                    </a:effectLst>
                  </pic:spPr>
                </pic:pic>
              </a:graphicData>
            </a:graphic>
          </wp:inline>
        </w:drawing>
      </w:r>
    </w:p>
    <w:p w:rsidR="0057079C" w:rsidRPr="00855A5A" w:rsidRDefault="0057079C" w:rsidP="00855A5A">
      <w:pPr>
        <w:tabs>
          <w:tab w:val="left" w:pos="-720"/>
          <w:tab w:val="left" w:pos="0"/>
        </w:tabs>
        <w:suppressAutoHyphens/>
        <w:spacing w:after="0" w:line="240" w:lineRule="auto"/>
        <w:jc w:val="center"/>
        <w:rPr>
          <w:rFonts w:ascii="Calibri" w:eastAsia="Times New Roman" w:hAnsi="Calibri" w:cs="Calibri"/>
          <w:noProof w:val="0"/>
          <w:color w:val="FFFFCC"/>
          <w:sz w:val="24"/>
          <w:szCs w:val="24"/>
          <w:lang w:eastAsia="fr-CA"/>
        </w:rPr>
      </w:pPr>
      <w:r w:rsidRPr="0057079C">
        <w:rPr>
          <w:rFonts w:ascii="Calibri" w:eastAsia="Times New Roman" w:hAnsi="Calibri" w:cs="Calibri"/>
          <w:i/>
          <w:noProof w:val="0"/>
          <w:color w:val="FFFFCC"/>
          <w:szCs w:val="24"/>
          <w:lang w:eastAsia="fr-CA"/>
        </w:rPr>
        <w:t xml:space="preserve">Cliquez sur l’illustration </w:t>
      </w:r>
    </w:p>
    <w:p w:rsidR="00D62C06" w:rsidRPr="00127C8B" w:rsidRDefault="00D62C06" w:rsidP="00BB688E">
      <w:pPr>
        <w:tabs>
          <w:tab w:val="left" w:pos="-720"/>
          <w:tab w:val="left" w:pos="0"/>
        </w:tabs>
        <w:suppressAutoHyphens/>
        <w:spacing w:after="0" w:line="240" w:lineRule="auto"/>
        <w:jc w:val="both"/>
        <w:rPr>
          <w:rFonts w:ascii="Tahoma" w:eastAsia="Times New Roman" w:hAnsi="Tahoma" w:cs="Tahoma"/>
          <w:noProof w:val="0"/>
          <w:color w:val="FFFFCC"/>
          <w:sz w:val="20"/>
          <w:szCs w:val="24"/>
          <w:lang w:eastAsia="fr-CA"/>
        </w:rPr>
      </w:pPr>
    </w:p>
    <w:p w:rsidR="00D62C06" w:rsidRPr="00127C8B" w:rsidRDefault="00D62C06" w:rsidP="00765322">
      <w:pPr>
        <w:tabs>
          <w:tab w:val="left" w:pos="-720"/>
          <w:tab w:val="left" w:pos="0"/>
        </w:tabs>
        <w:suppressAutoHyphens/>
        <w:spacing w:after="0" w:line="240" w:lineRule="auto"/>
        <w:jc w:val="center"/>
        <w:rPr>
          <w:rFonts w:ascii="Tahoma" w:eastAsia="Times New Roman" w:hAnsi="Tahoma" w:cs="Tahoma"/>
          <w:noProof w:val="0"/>
          <w:color w:val="FFFFCC"/>
          <w:sz w:val="32"/>
          <w:szCs w:val="24"/>
          <w:u w:val="single"/>
          <w:lang w:eastAsia="fr-CA"/>
        </w:rPr>
      </w:pPr>
      <w:r w:rsidRPr="00127C8B">
        <w:rPr>
          <w:rFonts w:ascii="Tahoma" w:eastAsia="Times New Roman" w:hAnsi="Tahoma" w:cs="Tahoma"/>
          <w:noProof w:val="0"/>
          <w:color w:val="FFFFCC"/>
          <w:sz w:val="32"/>
          <w:szCs w:val="24"/>
          <w:u w:val="single"/>
          <w:lang w:eastAsia="fr-CA"/>
        </w:rPr>
        <w:t>La comète 17P/Holmes</w:t>
      </w:r>
    </w:p>
    <w:p w:rsidR="002D6CE5" w:rsidRPr="00127C8B" w:rsidRDefault="002D6CE5" w:rsidP="00BB688E">
      <w:pPr>
        <w:tabs>
          <w:tab w:val="left" w:pos="-720"/>
          <w:tab w:val="left" w:pos="0"/>
        </w:tabs>
        <w:suppressAutoHyphens/>
        <w:spacing w:after="0" w:line="240" w:lineRule="auto"/>
        <w:jc w:val="both"/>
        <w:rPr>
          <w:rFonts w:ascii="Tahoma" w:eastAsia="Times New Roman" w:hAnsi="Tahoma" w:cs="Tahoma"/>
          <w:noProof w:val="0"/>
          <w:color w:val="FFFFCC"/>
          <w:sz w:val="20"/>
          <w:szCs w:val="24"/>
          <w:lang w:eastAsia="fr-CA"/>
        </w:rPr>
      </w:pPr>
    </w:p>
    <w:p w:rsidR="000F7713" w:rsidRPr="00127C8B" w:rsidRDefault="000A0ABA" w:rsidP="00BB688E">
      <w:pPr>
        <w:tabs>
          <w:tab w:val="left" w:pos="-720"/>
          <w:tab w:val="left" w:pos="0"/>
        </w:tabs>
        <w:suppressAutoHyphens/>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Ce qui est encore plus signific</w:t>
      </w:r>
      <w:r w:rsidR="007B535C" w:rsidRPr="00127C8B">
        <w:rPr>
          <w:rFonts w:ascii="Calibri" w:eastAsia="Times New Roman" w:hAnsi="Calibri" w:cs="Calibri"/>
          <w:noProof w:val="0"/>
          <w:color w:val="FFFFCC"/>
          <w:sz w:val="24"/>
          <w:szCs w:val="24"/>
          <w:lang w:eastAsia="fr-CA"/>
        </w:rPr>
        <w:t>atif, et qui vient accentuer l’intérêt des</w:t>
      </w:r>
      <w:r w:rsidRPr="00127C8B">
        <w:rPr>
          <w:rFonts w:ascii="Calibri" w:eastAsia="Times New Roman" w:hAnsi="Calibri" w:cs="Calibri"/>
          <w:noProof w:val="0"/>
          <w:color w:val="FFFFCC"/>
          <w:sz w:val="24"/>
          <w:szCs w:val="24"/>
          <w:lang w:eastAsia="fr-CA"/>
        </w:rPr>
        <w:t xml:space="preserve"> propos de </w:t>
      </w:r>
      <w:proofErr w:type="spellStart"/>
      <w:r w:rsidR="007B535C" w:rsidRPr="00127C8B">
        <w:rPr>
          <w:rFonts w:ascii="Calibri" w:eastAsia="Times New Roman" w:hAnsi="Calibri" w:cs="Calibri"/>
          <w:noProof w:val="0"/>
          <w:color w:val="FFFFCC"/>
          <w:sz w:val="24"/>
          <w:szCs w:val="24"/>
          <w:lang w:eastAsia="fr-CA"/>
        </w:rPr>
        <w:t>Drunvalo</w:t>
      </w:r>
      <w:proofErr w:type="spellEnd"/>
      <w:r w:rsidR="007B535C" w:rsidRPr="00127C8B">
        <w:rPr>
          <w:rFonts w:ascii="Calibri" w:eastAsia="Times New Roman" w:hAnsi="Calibri" w:cs="Calibri"/>
          <w:noProof w:val="0"/>
          <w:color w:val="FFFFCC"/>
          <w:sz w:val="24"/>
          <w:szCs w:val="24"/>
          <w:lang w:eastAsia="fr-CA"/>
        </w:rPr>
        <w:t xml:space="preserve"> </w:t>
      </w:r>
      <w:proofErr w:type="spellStart"/>
      <w:r w:rsidR="007B535C" w:rsidRPr="00127C8B">
        <w:rPr>
          <w:rFonts w:ascii="Calibri" w:eastAsia="Times New Roman" w:hAnsi="Calibri" w:cs="Calibri"/>
          <w:noProof w:val="0"/>
          <w:color w:val="FFFFCC"/>
          <w:sz w:val="24"/>
          <w:szCs w:val="24"/>
          <w:lang w:eastAsia="fr-CA"/>
        </w:rPr>
        <w:t>Melchizedek</w:t>
      </w:r>
      <w:proofErr w:type="spellEnd"/>
      <w:r w:rsidR="007B535C" w:rsidRPr="00127C8B">
        <w:rPr>
          <w:rFonts w:ascii="Calibri" w:eastAsia="Times New Roman" w:hAnsi="Calibri" w:cs="Calibri"/>
          <w:noProof w:val="0"/>
          <w:color w:val="FFFFCC"/>
          <w:sz w:val="24"/>
          <w:szCs w:val="24"/>
          <w:lang w:eastAsia="fr-CA"/>
        </w:rPr>
        <w:t xml:space="preserve"> dans </w:t>
      </w:r>
      <w:r w:rsidR="00494CE3" w:rsidRPr="00127C8B">
        <w:rPr>
          <w:rFonts w:ascii="Calibri" w:eastAsia="Times New Roman" w:hAnsi="Calibri" w:cs="Calibri"/>
          <w:noProof w:val="0"/>
          <w:color w:val="FFFFCC"/>
          <w:sz w:val="24"/>
          <w:szCs w:val="24"/>
          <w:lang w:eastAsia="fr-CA"/>
        </w:rPr>
        <w:t>s</w:t>
      </w:r>
      <w:r w:rsidRPr="00127C8B">
        <w:rPr>
          <w:rFonts w:ascii="Calibri" w:eastAsia="Times New Roman" w:hAnsi="Calibri" w:cs="Calibri"/>
          <w:noProof w:val="0"/>
          <w:color w:val="FFFFCC"/>
          <w:sz w:val="24"/>
          <w:szCs w:val="24"/>
          <w:lang w:eastAsia="fr-CA"/>
        </w:rPr>
        <w:t>a vidéo... c'est lorsqu</w:t>
      </w:r>
      <w:r w:rsidR="007B535C" w:rsidRPr="00127C8B">
        <w:rPr>
          <w:rFonts w:ascii="Calibri" w:eastAsia="Times New Roman" w:hAnsi="Calibri" w:cs="Calibri"/>
          <w:noProof w:val="0"/>
          <w:color w:val="FFFFCC"/>
          <w:sz w:val="24"/>
          <w:szCs w:val="24"/>
          <w:lang w:eastAsia="fr-CA"/>
        </w:rPr>
        <w:t xml:space="preserve">’il </w:t>
      </w:r>
      <w:r w:rsidRPr="00127C8B">
        <w:rPr>
          <w:rFonts w:ascii="Calibri" w:eastAsia="Times New Roman" w:hAnsi="Calibri" w:cs="Calibri"/>
          <w:noProof w:val="0"/>
          <w:color w:val="FFFFCC"/>
          <w:sz w:val="24"/>
          <w:szCs w:val="24"/>
          <w:lang w:eastAsia="fr-CA"/>
        </w:rPr>
        <w:t xml:space="preserve">parle </w:t>
      </w:r>
      <w:r w:rsidR="007B535C" w:rsidRPr="00127C8B">
        <w:rPr>
          <w:rFonts w:ascii="Calibri" w:eastAsia="Times New Roman" w:hAnsi="Calibri" w:cs="Calibri"/>
          <w:noProof w:val="0"/>
          <w:color w:val="FFFFCC"/>
          <w:sz w:val="24"/>
          <w:szCs w:val="24"/>
          <w:lang w:eastAsia="fr-CA"/>
        </w:rPr>
        <w:t>d’un ph</w:t>
      </w:r>
      <w:r w:rsidR="000F7713" w:rsidRPr="00127C8B">
        <w:rPr>
          <w:rFonts w:ascii="Calibri" w:eastAsia="Times New Roman" w:hAnsi="Calibri" w:cs="Calibri"/>
          <w:noProof w:val="0"/>
          <w:color w:val="FFFFCC"/>
          <w:sz w:val="24"/>
          <w:szCs w:val="24"/>
          <w:lang w:eastAsia="fr-CA"/>
        </w:rPr>
        <w:t>énomène céleste qui s’amorça</w:t>
      </w:r>
      <w:r w:rsidR="007B535C" w:rsidRPr="00127C8B">
        <w:rPr>
          <w:rFonts w:ascii="Calibri" w:eastAsia="Times New Roman" w:hAnsi="Calibri" w:cs="Calibri"/>
          <w:noProof w:val="0"/>
          <w:color w:val="FFFFCC"/>
          <w:sz w:val="24"/>
          <w:szCs w:val="24"/>
          <w:lang w:eastAsia="fr-CA"/>
        </w:rPr>
        <w:t xml:space="preserve"> </w:t>
      </w:r>
      <w:r w:rsidR="00C06152" w:rsidRPr="00127C8B">
        <w:rPr>
          <w:rFonts w:ascii="Calibri" w:eastAsia="Times New Roman" w:hAnsi="Calibri" w:cs="Calibri"/>
          <w:noProof w:val="0"/>
          <w:color w:val="FFFFCC"/>
          <w:sz w:val="24"/>
          <w:szCs w:val="24"/>
          <w:lang w:eastAsia="fr-CA"/>
        </w:rPr>
        <w:t>le 24</w:t>
      </w:r>
      <w:r w:rsidR="007B535C" w:rsidRPr="00127C8B">
        <w:rPr>
          <w:rFonts w:ascii="Calibri" w:eastAsia="Times New Roman" w:hAnsi="Calibri" w:cs="Calibri"/>
          <w:noProof w:val="0"/>
          <w:color w:val="FFFFCC"/>
          <w:sz w:val="24"/>
          <w:szCs w:val="24"/>
          <w:lang w:eastAsia="fr-CA"/>
        </w:rPr>
        <w:t xml:space="preserve"> octobre 2007, alors </w:t>
      </w:r>
      <w:r w:rsidR="000F7713" w:rsidRPr="00127C8B">
        <w:rPr>
          <w:rFonts w:ascii="Calibri" w:eastAsia="Times New Roman" w:hAnsi="Calibri" w:cs="Calibri"/>
          <w:noProof w:val="0"/>
          <w:color w:val="FFFFCC"/>
          <w:sz w:val="24"/>
          <w:szCs w:val="24"/>
          <w:lang w:eastAsia="fr-CA"/>
        </w:rPr>
        <w:t>que la comète périodique</w:t>
      </w:r>
      <w:r w:rsidR="00EB0B09" w:rsidRPr="00127C8B">
        <w:rPr>
          <w:rFonts w:ascii="Calibri" w:eastAsia="Times New Roman" w:hAnsi="Calibri" w:cs="Calibri"/>
          <w:noProof w:val="0"/>
          <w:color w:val="FFFFCC"/>
          <w:sz w:val="24"/>
          <w:szCs w:val="24"/>
          <w:lang w:eastAsia="fr-CA"/>
        </w:rPr>
        <w:t xml:space="preserve"> </w:t>
      </w:r>
      <w:r w:rsidR="000F7713" w:rsidRPr="00127C8B">
        <w:rPr>
          <w:rFonts w:ascii="Calibri" w:eastAsia="Times New Roman" w:hAnsi="Calibri" w:cs="Calibri"/>
          <w:noProof w:val="0"/>
          <w:color w:val="FFFFCC"/>
          <w:sz w:val="24"/>
          <w:szCs w:val="24"/>
          <w:lang w:eastAsia="fr-CA"/>
        </w:rPr>
        <w:t>17P/Holmes</w:t>
      </w:r>
      <w:r w:rsidR="00EB0B09" w:rsidRPr="00127C8B">
        <w:rPr>
          <w:rFonts w:ascii="Calibri" w:eastAsia="Times New Roman" w:hAnsi="Calibri" w:cs="Calibri"/>
          <w:noProof w:val="0"/>
          <w:color w:val="FFFFCC"/>
          <w:sz w:val="24"/>
          <w:szCs w:val="24"/>
          <w:lang w:eastAsia="fr-CA"/>
        </w:rPr>
        <w:t>,</w:t>
      </w:r>
      <w:r w:rsidR="00A353EA" w:rsidRPr="00127C8B">
        <w:rPr>
          <w:rFonts w:ascii="Calibri" w:eastAsia="Times New Roman" w:hAnsi="Calibri" w:cs="Calibri"/>
          <w:noProof w:val="0"/>
          <w:color w:val="FFFFCC"/>
          <w:sz w:val="24"/>
          <w:szCs w:val="24"/>
          <w:lang w:eastAsia="fr-CA"/>
        </w:rPr>
        <w:t xml:space="preserve"> </w:t>
      </w:r>
      <w:r w:rsidR="00EB0B09" w:rsidRPr="00127C8B">
        <w:rPr>
          <w:rFonts w:ascii="Calibri" w:eastAsia="Times New Roman" w:hAnsi="Calibri" w:cs="Calibri"/>
          <w:noProof w:val="0"/>
          <w:color w:val="FFFFCC"/>
          <w:sz w:val="24"/>
          <w:szCs w:val="24"/>
          <w:lang w:eastAsia="fr-CA"/>
        </w:rPr>
        <w:t xml:space="preserve">de la famille de </w:t>
      </w:r>
      <w:proofErr w:type="spellStart"/>
      <w:r w:rsidR="00EB0B09" w:rsidRPr="00127C8B">
        <w:rPr>
          <w:rFonts w:ascii="Calibri" w:eastAsia="Times New Roman" w:hAnsi="Calibri" w:cs="Calibri"/>
          <w:noProof w:val="0"/>
          <w:color w:val="FFFFCC"/>
          <w:sz w:val="24"/>
          <w:szCs w:val="24"/>
          <w:lang w:eastAsia="fr-CA"/>
        </w:rPr>
        <w:t>jupiter</w:t>
      </w:r>
      <w:proofErr w:type="spellEnd"/>
      <w:r w:rsidR="00EB0B09" w:rsidRPr="00127C8B">
        <w:rPr>
          <w:rFonts w:ascii="Calibri" w:eastAsia="Times New Roman" w:hAnsi="Calibri" w:cs="Calibri"/>
          <w:noProof w:val="0"/>
          <w:color w:val="FFFFCC"/>
          <w:sz w:val="24"/>
          <w:szCs w:val="24"/>
          <w:lang w:eastAsia="fr-CA"/>
        </w:rPr>
        <w:t xml:space="preserve">, </w:t>
      </w:r>
      <w:r w:rsidR="000F7713" w:rsidRPr="00127C8B">
        <w:rPr>
          <w:rFonts w:ascii="Calibri" w:eastAsia="Times New Roman" w:hAnsi="Calibri" w:cs="Calibri"/>
          <w:noProof w:val="0"/>
          <w:color w:val="FFFFCC"/>
          <w:sz w:val="24"/>
          <w:szCs w:val="24"/>
          <w:lang w:eastAsia="fr-CA"/>
        </w:rPr>
        <w:t xml:space="preserve">engendra soudainement </w:t>
      </w:r>
      <w:r w:rsidR="00AC2B49">
        <w:rPr>
          <w:rFonts w:ascii="Calibri" w:eastAsia="Times New Roman" w:hAnsi="Calibri" w:cs="Calibri"/>
          <w:noProof w:val="0"/>
          <w:color w:val="FFFFCC"/>
          <w:sz w:val="24"/>
          <w:szCs w:val="24"/>
          <w:lang w:eastAsia="fr-CA"/>
        </w:rPr>
        <w:t>un</w:t>
      </w:r>
      <w:r w:rsidR="000F7713" w:rsidRPr="00127C8B">
        <w:rPr>
          <w:rFonts w:ascii="Calibri" w:eastAsia="Times New Roman" w:hAnsi="Calibri" w:cs="Calibri"/>
          <w:noProof w:val="0"/>
          <w:color w:val="FFFFCC"/>
          <w:sz w:val="24"/>
          <w:szCs w:val="24"/>
          <w:lang w:eastAsia="fr-CA"/>
        </w:rPr>
        <w:t xml:space="preserve"> immense halo</w:t>
      </w:r>
      <w:r w:rsidR="00A46DEA" w:rsidRPr="00127C8B">
        <w:rPr>
          <w:rFonts w:ascii="Calibri" w:eastAsia="Times New Roman" w:hAnsi="Calibri" w:cs="Calibri"/>
          <w:noProof w:val="0"/>
          <w:color w:val="FFFFCC"/>
          <w:sz w:val="24"/>
          <w:szCs w:val="24"/>
          <w:lang w:eastAsia="fr-CA"/>
        </w:rPr>
        <w:t xml:space="preserve"> lumineux sphérique (</w:t>
      </w:r>
      <w:proofErr w:type="spellStart"/>
      <w:r w:rsidR="00A46DEA" w:rsidRPr="00127C8B">
        <w:rPr>
          <w:rFonts w:ascii="Calibri" w:eastAsia="Times New Roman" w:hAnsi="Calibri" w:cs="Calibri"/>
          <w:noProof w:val="0"/>
          <w:color w:val="FFFFCC"/>
          <w:sz w:val="24"/>
          <w:szCs w:val="24"/>
          <w:lang w:eastAsia="fr-CA"/>
        </w:rPr>
        <w:t>cf</w:t>
      </w:r>
      <w:proofErr w:type="spellEnd"/>
      <w:r w:rsidR="00A46DEA" w:rsidRPr="00127C8B">
        <w:rPr>
          <w:rFonts w:ascii="Calibri" w:eastAsia="Times New Roman" w:hAnsi="Calibri" w:cs="Calibri"/>
          <w:noProof w:val="0"/>
          <w:color w:val="FFFFCC"/>
          <w:sz w:val="24"/>
          <w:szCs w:val="24"/>
          <w:lang w:eastAsia="fr-CA"/>
        </w:rPr>
        <w:t> : partie 6 à 3:30 min)</w:t>
      </w:r>
    </w:p>
    <w:p w:rsidR="000F7713" w:rsidRPr="00127C8B" w:rsidRDefault="000F7713" w:rsidP="00BB688E">
      <w:pPr>
        <w:tabs>
          <w:tab w:val="left" w:pos="-720"/>
          <w:tab w:val="left" w:pos="0"/>
        </w:tabs>
        <w:suppressAutoHyphens/>
        <w:spacing w:after="0" w:line="240" w:lineRule="auto"/>
        <w:jc w:val="both"/>
        <w:rPr>
          <w:rFonts w:ascii="Calibri" w:eastAsia="Times New Roman" w:hAnsi="Calibri" w:cs="Calibri"/>
          <w:noProof w:val="0"/>
          <w:color w:val="FFFFCC"/>
          <w:sz w:val="24"/>
          <w:szCs w:val="24"/>
          <w:lang w:eastAsia="fr-CA"/>
        </w:rPr>
      </w:pPr>
    </w:p>
    <w:p w:rsidR="004F5F27" w:rsidRPr="00127C8B" w:rsidRDefault="004618DA" w:rsidP="004F5F27">
      <w:pPr>
        <w:tabs>
          <w:tab w:val="left" w:pos="-720"/>
          <w:tab w:val="left" w:pos="0"/>
        </w:tabs>
        <w:suppressAutoHyphens/>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L</w:t>
      </w:r>
      <w:r w:rsidR="00C06152" w:rsidRPr="00127C8B">
        <w:rPr>
          <w:rFonts w:ascii="Calibri" w:eastAsia="Times New Roman" w:hAnsi="Calibri" w:cs="Calibri"/>
          <w:noProof w:val="0"/>
          <w:color w:val="FFFFCC"/>
          <w:sz w:val="24"/>
          <w:szCs w:val="24"/>
          <w:lang w:eastAsia="fr-CA"/>
        </w:rPr>
        <w:t>a comète fut observé</w:t>
      </w:r>
      <w:r w:rsidR="000F7713" w:rsidRPr="00127C8B">
        <w:rPr>
          <w:rFonts w:ascii="Calibri" w:eastAsia="Times New Roman" w:hAnsi="Calibri" w:cs="Calibri"/>
          <w:noProof w:val="0"/>
          <w:color w:val="FFFFCC"/>
          <w:sz w:val="24"/>
          <w:szCs w:val="24"/>
          <w:lang w:eastAsia="fr-CA"/>
        </w:rPr>
        <w:t>e</w:t>
      </w:r>
      <w:r w:rsidR="00C06152" w:rsidRPr="00127C8B">
        <w:rPr>
          <w:rFonts w:ascii="Calibri" w:eastAsia="Times New Roman" w:hAnsi="Calibri" w:cs="Calibri"/>
          <w:noProof w:val="0"/>
          <w:color w:val="FFFFCC"/>
          <w:sz w:val="24"/>
          <w:szCs w:val="24"/>
          <w:lang w:eastAsia="fr-CA"/>
        </w:rPr>
        <w:t xml:space="preserve"> </w:t>
      </w:r>
      <w:r w:rsidRPr="00127C8B">
        <w:rPr>
          <w:rFonts w:ascii="Calibri" w:eastAsia="Times New Roman" w:hAnsi="Calibri" w:cs="Calibri"/>
          <w:noProof w:val="0"/>
          <w:color w:val="FFFFCC"/>
          <w:sz w:val="24"/>
          <w:szCs w:val="24"/>
          <w:lang w:eastAsia="fr-CA"/>
        </w:rPr>
        <w:t xml:space="preserve">depuis juillet 2007 </w:t>
      </w:r>
      <w:r w:rsidR="00C06152" w:rsidRPr="00127C8B">
        <w:rPr>
          <w:rFonts w:ascii="Calibri" w:eastAsia="Times New Roman" w:hAnsi="Calibri" w:cs="Calibri"/>
          <w:noProof w:val="0"/>
          <w:color w:val="FFFFCC"/>
          <w:sz w:val="24"/>
          <w:szCs w:val="24"/>
          <w:lang w:eastAsia="fr-CA"/>
        </w:rPr>
        <w:t>à une magnitude</w:t>
      </w:r>
      <w:r w:rsidR="0073108A" w:rsidRPr="00E0563D">
        <w:rPr>
          <w:rFonts w:ascii="Calibri" w:eastAsia="Times New Roman" w:hAnsi="Calibri" w:cs="Calibri"/>
          <w:noProof w:val="0"/>
          <w:color w:val="FFFFCC"/>
          <w:sz w:val="24"/>
          <w:szCs w:val="24"/>
          <w:vertAlign w:val="superscript"/>
          <w:lang w:eastAsia="fr-CA"/>
        </w:rPr>
        <w:footnoteReference w:id="1"/>
      </w:r>
      <w:r w:rsidR="00C06152" w:rsidRPr="00127C8B">
        <w:rPr>
          <w:rFonts w:ascii="Calibri" w:eastAsia="Times New Roman" w:hAnsi="Calibri" w:cs="Calibri"/>
          <w:noProof w:val="0"/>
          <w:color w:val="FFFFCC"/>
          <w:sz w:val="24"/>
          <w:szCs w:val="24"/>
          <w:lang w:eastAsia="fr-CA"/>
        </w:rPr>
        <w:t xml:space="preserve"> fixe de 14.5,</w:t>
      </w:r>
      <w:r w:rsidR="000F7713" w:rsidRPr="00127C8B">
        <w:rPr>
          <w:rFonts w:ascii="Calibri" w:eastAsia="Times New Roman" w:hAnsi="Calibri" w:cs="Calibri"/>
          <w:noProof w:val="0"/>
          <w:color w:val="FFFFCC"/>
          <w:sz w:val="24"/>
          <w:szCs w:val="24"/>
          <w:lang w:eastAsia="fr-CA"/>
        </w:rPr>
        <w:t xml:space="preserve"> ayant même tendance à</w:t>
      </w:r>
      <w:r w:rsidR="00C06152" w:rsidRPr="00127C8B">
        <w:rPr>
          <w:rFonts w:ascii="Calibri" w:eastAsia="Times New Roman" w:hAnsi="Calibri" w:cs="Calibri"/>
          <w:noProof w:val="0"/>
          <w:color w:val="FFFFCC"/>
          <w:sz w:val="24"/>
          <w:szCs w:val="24"/>
          <w:lang w:eastAsia="fr-CA"/>
        </w:rPr>
        <w:t xml:space="preserve"> graduellement</w:t>
      </w:r>
      <w:r w:rsidR="000F7713" w:rsidRPr="00127C8B">
        <w:rPr>
          <w:rFonts w:ascii="Calibri" w:eastAsia="Times New Roman" w:hAnsi="Calibri" w:cs="Calibri"/>
          <w:noProof w:val="0"/>
          <w:color w:val="FFFFCC"/>
          <w:sz w:val="24"/>
          <w:szCs w:val="24"/>
          <w:lang w:eastAsia="fr-CA"/>
        </w:rPr>
        <w:t xml:space="preserve"> s’estomper</w:t>
      </w:r>
      <w:r w:rsidR="00C06152" w:rsidRPr="00127C8B">
        <w:rPr>
          <w:rFonts w:ascii="Calibri" w:eastAsia="Times New Roman" w:hAnsi="Calibri" w:cs="Calibri"/>
          <w:noProof w:val="0"/>
          <w:color w:val="FFFFCC"/>
          <w:sz w:val="24"/>
          <w:szCs w:val="24"/>
          <w:lang w:eastAsia="fr-CA"/>
        </w:rPr>
        <w:t>. Mais le 2</w:t>
      </w:r>
      <w:r w:rsidR="0078397C">
        <w:rPr>
          <w:rFonts w:ascii="Calibri" w:eastAsia="Times New Roman" w:hAnsi="Calibri" w:cs="Calibri"/>
          <w:noProof w:val="0"/>
          <w:color w:val="FFFFCC"/>
          <w:sz w:val="24"/>
          <w:szCs w:val="24"/>
          <w:lang w:eastAsia="fr-CA"/>
        </w:rPr>
        <w:t>4 octobre, l’astronome espagnol</w:t>
      </w:r>
      <w:r w:rsidR="00C06152" w:rsidRPr="00127C8B">
        <w:rPr>
          <w:rFonts w:ascii="Calibri" w:eastAsia="Times New Roman" w:hAnsi="Calibri" w:cs="Calibri"/>
          <w:noProof w:val="0"/>
          <w:color w:val="FFFFCC"/>
          <w:sz w:val="24"/>
          <w:szCs w:val="24"/>
          <w:lang w:eastAsia="fr-CA"/>
        </w:rPr>
        <w:t xml:space="preserve"> Juan Antonio </w:t>
      </w:r>
      <w:proofErr w:type="spellStart"/>
      <w:r w:rsidR="00C06152" w:rsidRPr="00127C8B">
        <w:rPr>
          <w:rFonts w:ascii="Calibri" w:eastAsia="Times New Roman" w:hAnsi="Calibri" w:cs="Calibri"/>
          <w:noProof w:val="0"/>
          <w:color w:val="FFFFCC"/>
          <w:sz w:val="24"/>
          <w:szCs w:val="24"/>
          <w:lang w:eastAsia="fr-CA"/>
        </w:rPr>
        <w:t>Henriquez</w:t>
      </w:r>
      <w:proofErr w:type="spellEnd"/>
      <w:r w:rsidR="00C06152" w:rsidRPr="00127C8B">
        <w:rPr>
          <w:rFonts w:ascii="Calibri" w:eastAsia="Times New Roman" w:hAnsi="Calibri" w:cs="Calibri"/>
          <w:noProof w:val="0"/>
          <w:color w:val="FFFFCC"/>
          <w:sz w:val="24"/>
          <w:szCs w:val="24"/>
          <w:lang w:eastAsia="fr-CA"/>
        </w:rPr>
        <w:t xml:space="preserve"> Santana rapporta que la </w:t>
      </w:r>
      <w:r w:rsidR="00587E7A" w:rsidRPr="00127C8B">
        <w:rPr>
          <w:rFonts w:ascii="Calibri" w:eastAsia="Times New Roman" w:hAnsi="Calibri" w:cs="Calibri"/>
          <w:noProof w:val="0"/>
          <w:color w:val="FFFFCC"/>
          <w:sz w:val="24"/>
          <w:szCs w:val="24"/>
          <w:lang w:eastAsia="fr-CA"/>
        </w:rPr>
        <w:t xml:space="preserve">luminosité </w:t>
      </w:r>
      <w:r w:rsidR="00C06152" w:rsidRPr="00127C8B">
        <w:rPr>
          <w:rFonts w:ascii="Calibri" w:eastAsia="Times New Roman" w:hAnsi="Calibri" w:cs="Calibri"/>
          <w:noProof w:val="0"/>
          <w:color w:val="FFFFCC"/>
          <w:sz w:val="24"/>
          <w:szCs w:val="24"/>
          <w:lang w:eastAsia="fr-CA"/>
        </w:rPr>
        <w:t>de la comète était beaucoup plus grande que prévu. Rapidement dans la journée</w:t>
      </w:r>
      <w:r w:rsidR="00A353EA" w:rsidRPr="00127C8B">
        <w:rPr>
          <w:rFonts w:ascii="Calibri" w:eastAsia="Times New Roman" w:hAnsi="Calibri" w:cs="Calibri"/>
          <w:noProof w:val="0"/>
          <w:color w:val="FFFFCC"/>
          <w:sz w:val="24"/>
          <w:szCs w:val="24"/>
          <w:lang w:eastAsia="fr-CA"/>
        </w:rPr>
        <w:t>,</w:t>
      </w:r>
      <w:r w:rsidR="00C06152" w:rsidRPr="00127C8B">
        <w:rPr>
          <w:rFonts w:ascii="Calibri" w:eastAsia="Times New Roman" w:hAnsi="Calibri" w:cs="Calibri"/>
          <w:noProof w:val="0"/>
          <w:color w:val="FFFFCC"/>
          <w:sz w:val="24"/>
          <w:szCs w:val="24"/>
          <w:lang w:eastAsia="fr-CA"/>
        </w:rPr>
        <w:t xml:space="preserve"> un astronome du Minnesota </w:t>
      </w:r>
      <w:r w:rsidR="00A353EA" w:rsidRPr="00127C8B">
        <w:rPr>
          <w:rFonts w:ascii="Calibri" w:eastAsia="Times New Roman" w:hAnsi="Calibri" w:cs="Calibri"/>
          <w:noProof w:val="0"/>
          <w:color w:val="FFFFCC"/>
          <w:sz w:val="24"/>
          <w:szCs w:val="24"/>
          <w:lang w:eastAsia="fr-CA"/>
        </w:rPr>
        <w:t>la décrivit comme une étoile jaunâtre et confirmait</w:t>
      </w:r>
      <w:r w:rsidR="00C06152" w:rsidRPr="00127C8B">
        <w:rPr>
          <w:rFonts w:ascii="Calibri" w:eastAsia="Times New Roman" w:hAnsi="Calibri" w:cs="Calibri"/>
          <w:noProof w:val="0"/>
          <w:color w:val="FFFFCC"/>
          <w:sz w:val="24"/>
          <w:szCs w:val="24"/>
          <w:lang w:eastAsia="fr-CA"/>
        </w:rPr>
        <w:t xml:space="preserve"> que la luminosité de la comète avait atteint une magnitude de 7.1</w:t>
      </w:r>
      <w:r w:rsidR="004F5F27" w:rsidRPr="00127C8B">
        <w:rPr>
          <w:rFonts w:ascii="Calibri" w:eastAsia="Times New Roman" w:hAnsi="Calibri" w:cs="Calibri"/>
          <w:noProof w:val="0"/>
          <w:color w:val="FFFFCC"/>
          <w:sz w:val="24"/>
          <w:szCs w:val="24"/>
          <w:lang w:eastAsia="fr-CA"/>
        </w:rPr>
        <w:t xml:space="preserve">. La même journée il </w:t>
      </w:r>
      <w:r w:rsidR="00C06152" w:rsidRPr="00127C8B">
        <w:rPr>
          <w:rFonts w:ascii="Calibri" w:eastAsia="Times New Roman" w:hAnsi="Calibri" w:cs="Calibri"/>
          <w:noProof w:val="0"/>
          <w:color w:val="FFFFCC"/>
          <w:sz w:val="24"/>
          <w:szCs w:val="24"/>
          <w:lang w:eastAsia="fr-CA"/>
        </w:rPr>
        <w:t>observa</w:t>
      </w:r>
      <w:r w:rsidR="004F5F27" w:rsidRPr="00127C8B">
        <w:rPr>
          <w:rFonts w:ascii="Calibri" w:eastAsia="Times New Roman" w:hAnsi="Calibri" w:cs="Calibri"/>
          <w:noProof w:val="0"/>
          <w:color w:val="FFFFCC"/>
          <w:sz w:val="24"/>
          <w:szCs w:val="24"/>
          <w:lang w:eastAsia="fr-CA"/>
        </w:rPr>
        <w:t xml:space="preserve"> de nouveau</w:t>
      </w:r>
      <w:r w:rsidR="00C06152" w:rsidRPr="00127C8B">
        <w:rPr>
          <w:rFonts w:ascii="Calibri" w:eastAsia="Times New Roman" w:hAnsi="Calibri" w:cs="Calibri"/>
          <w:noProof w:val="0"/>
          <w:color w:val="FFFFCC"/>
          <w:sz w:val="24"/>
          <w:szCs w:val="24"/>
          <w:lang w:eastAsia="fr-CA"/>
        </w:rPr>
        <w:t xml:space="preserve"> la comète</w:t>
      </w:r>
      <w:r w:rsidR="004F5F27" w:rsidRPr="00127C8B">
        <w:rPr>
          <w:rFonts w:ascii="Calibri" w:eastAsia="Times New Roman" w:hAnsi="Calibri" w:cs="Calibri"/>
          <w:noProof w:val="0"/>
          <w:color w:val="FFFFCC"/>
          <w:sz w:val="24"/>
          <w:szCs w:val="24"/>
          <w:lang w:eastAsia="fr-CA"/>
        </w:rPr>
        <w:t>, mais cette fois</w:t>
      </w:r>
      <w:r w:rsidR="00C06152" w:rsidRPr="00127C8B">
        <w:rPr>
          <w:rFonts w:ascii="Calibri" w:eastAsia="Times New Roman" w:hAnsi="Calibri" w:cs="Calibri"/>
          <w:noProof w:val="0"/>
          <w:color w:val="FFFFCC"/>
          <w:sz w:val="24"/>
          <w:szCs w:val="24"/>
          <w:lang w:eastAsia="fr-CA"/>
        </w:rPr>
        <w:t xml:space="preserve"> à l’œil nu</w:t>
      </w:r>
      <w:r w:rsidR="0073108A" w:rsidRPr="00127C8B">
        <w:rPr>
          <w:rFonts w:ascii="Calibri" w:eastAsia="Times New Roman" w:hAnsi="Calibri" w:cs="Calibri"/>
          <w:noProof w:val="0"/>
          <w:color w:val="FFFFCC"/>
          <w:sz w:val="24"/>
          <w:szCs w:val="24"/>
          <w:lang w:eastAsia="fr-CA"/>
        </w:rPr>
        <w:t xml:space="preserve"> alors qu’elle lui apparaissait être de magnit</w:t>
      </w:r>
      <w:r w:rsidR="00A353EA" w:rsidRPr="00127C8B">
        <w:rPr>
          <w:rFonts w:ascii="Calibri" w:eastAsia="Times New Roman" w:hAnsi="Calibri" w:cs="Calibri"/>
          <w:noProof w:val="0"/>
          <w:color w:val="FFFFCC"/>
          <w:sz w:val="24"/>
          <w:szCs w:val="24"/>
          <w:lang w:eastAsia="fr-CA"/>
        </w:rPr>
        <w:t xml:space="preserve">ude 3.5. </w:t>
      </w:r>
    </w:p>
    <w:p w:rsidR="00ED0831" w:rsidRPr="00127C8B" w:rsidRDefault="00ED0831" w:rsidP="00BB688E">
      <w:pPr>
        <w:tabs>
          <w:tab w:val="left" w:pos="-720"/>
          <w:tab w:val="left" w:pos="0"/>
        </w:tabs>
        <w:suppressAutoHyphens/>
        <w:spacing w:after="0" w:line="240" w:lineRule="auto"/>
        <w:jc w:val="both"/>
        <w:rPr>
          <w:rFonts w:ascii="Calibri" w:eastAsia="Times New Roman" w:hAnsi="Calibri" w:cs="Calibri"/>
          <w:noProof w:val="0"/>
          <w:color w:val="FFFFCC"/>
          <w:sz w:val="24"/>
          <w:szCs w:val="24"/>
          <w:lang w:eastAsia="fr-CA"/>
        </w:rPr>
      </w:pPr>
    </w:p>
    <w:p w:rsidR="00ED0831" w:rsidRPr="00127C8B" w:rsidRDefault="00ED0831" w:rsidP="00BB688E">
      <w:pPr>
        <w:tabs>
          <w:tab w:val="left" w:pos="-720"/>
          <w:tab w:val="left" w:pos="0"/>
        </w:tabs>
        <w:suppressAutoHyphens/>
        <w:spacing w:after="0" w:line="240" w:lineRule="auto"/>
        <w:jc w:val="both"/>
        <w:rPr>
          <w:rFonts w:ascii="Tahoma" w:eastAsia="Times New Roman" w:hAnsi="Tahoma" w:cs="Tahoma"/>
          <w:noProof w:val="0"/>
          <w:color w:val="FFFFCC"/>
          <w:sz w:val="20"/>
          <w:szCs w:val="24"/>
          <w:lang w:eastAsia="fr-CA"/>
        </w:rPr>
      </w:pPr>
    </w:p>
    <w:p w:rsidR="00ED0831" w:rsidRPr="00127C8B" w:rsidRDefault="00ED0831" w:rsidP="00ED0831">
      <w:pPr>
        <w:tabs>
          <w:tab w:val="left" w:pos="-720"/>
          <w:tab w:val="left" w:pos="0"/>
        </w:tabs>
        <w:suppressAutoHyphens/>
        <w:spacing w:after="0" w:line="240" w:lineRule="auto"/>
        <w:jc w:val="center"/>
        <w:rPr>
          <w:rFonts w:ascii="Tahoma" w:eastAsia="Times New Roman" w:hAnsi="Tahoma" w:cs="Tahoma"/>
          <w:noProof w:val="0"/>
          <w:color w:val="FFFFCC"/>
          <w:sz w:val="20"/>
          <w:szCs w:val="24"/>
          <w:lang w:eastAsia="fr-CA"/>
        </w:rPr>
      </w:pPr>
      <w:r w:rsidRPr="00127C8B">
        <w:rPr>
          <w:color w:val="FFFFCC"/>
          <w:lang w:eastAsia="fr-CA"/>
        </w:rPr>
        <w:drawing>
          <wp:inline distT="0" distB="0" distL="0" distR="0">
            <wp:extent cx="3119447" cy="3459480"/>
            <wp:effectExtent l="19050" t="0" r="4753" b="0"/>
            <wp:docPr id="7" name="Image 7" descr="http://www.pa.msu.edu/astro/observ/photo/has/outburstto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msu.edu/astro/observ/photo/has/outburstto1031.jpg"/>
                    <pic:cNvPicPr>
                      <a:picLocks noChangeAspect="1" noChangeArrowheads="1"/>
                    </pic:cNvPicPr>
                  </pic:nvPicPr>
                  <pic:blipFill>
                    <a:blip r:embed="rId17" cstate="print"/>
                    <a:srcRect/>
                    <a:stretch>
                      <a:fillRect/>
                    </a:stretch>
                  </pic:blipFill>
                  <pic:spPr bwMode="auto">
                    <a:xfrm>
                      <a:off x="0" y="0"/>
                      <a:ext cx="3121556" cy="3461819"/>
                    </a:xfrm>
                    <a:prstGeom prst="rect">
                      <a:avLst/>
                    </a:prstGeom>
                    <a:ln>
                      <a:noFill/>
                    </a:ln>
                    <a:effectLst>
                      <a:softEdge rad="112500"/>
                    </a:effectLst>
                  </pic:spPr>
                </pic:pic>
              </a:graphicData>
            </a:graphic>
          </wp:inline>
        </w:drawing>
      </w:r>
    </w:p>
    <w:p w:rsidR="00ED0831" w:rsidRPr="00127C8B" w:rsidRDefault="00ED0831" w:rsidP="00BB688E">
      <w:pPr>
        <w:tabs>
          <w:tab w:val="left" w:pos="-720"/>
          <w:tab w:val="left" w:pos="0"/>
        </w:tabs>
        <w:suppressAutoHyphens/>
        <w:spacing w:after="0" w:line="240" w:lineRule="auto"/>
        <w:jc w:val="both"/>
        <w:rPr>
          <w:rFonts w:ascii="Tahoma" w:eastAsia="Times New Roman" w:hAnsi="Tahoma" w:cs="Tahoma"/>
          <w:noProof w:val="0"/>
          <w:color w:val="FFFFCC"/>
          <w:sz w:val="20"/>
          <w:szCs w:val="24"/>
          <w:lang w:eastAsia="fr-CA"/>
        </w:rPr>
      </w:pPr>
    </w:p>
    <w:p w:rsidR="00ED0831" w:rsidRPr="00127C8B" w:rsidRDefault="00ED0831" w:rsidP="00C27EAC">
      <w:pPr>
        <w:tabs>
          <w:tab w:val="left" w:pos="-720"/>
          <w:tab w:val="left" w:pos="0"/>
        </w:tabs>
        <w:suppressAutoHyphens/>
        <w:spacing w:after="0" w:line="240" w:lineRule="auto"/>
        <w:jc w:val="center"/>
        <w:rPr>
          <w:rFonts w:ascii="Tahoma" w:eastAsia="Times New Roman" w:hAnsi="Tahoma" w:cs="Tahoma"/>
          <w:noProof w:val="0"/>
          <w:color w:val="FFFFCC"/>
          <w:sz w:val="20"/>
          <w:szCs w:val="24"/>
          <w:lang w:eastAsia="fr-CA"/>
        </w:rPr>
      </w:pPr>
      <w:r w:rsidRPr="00127C8B">
        <w:rPr>
          <w:color w:val="FFFFCC"/>
          <w:lang w:eastAsia="fr-CA"/>
        </w:rPr>
        <w:lastRenderedPageBreak/>
        <w:drawing>
          <wp:inline distT="0" distB="0" distL="0" distR="0">
            <wp:extent cx="4042410" cy="3003511"/>
            <wp:effectExtent l="19050" t="0" r="0" b="0"/>
            <wp:docPr id="10" name="Image 10" descr="M. Jäger image of 17P, exposed on 2007 Octobe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 Jäger image of 17P, exposed on 2007 October 31"/>
                    <pic:cNvPicPr>
                      <a:picLocks noChangeAspect="1" noChangeArrowheads="1"/>
                    </pic:cNvPicPr>
                  </pic:nvPicPr>
                  <pic:blipFill>
                    <a:blip r:embed="rId18" cstate="print"/>
                    <a:srcRect/>
                    <a:stretch>
                      <a:fillRect/>
                    </a:stretch>
                  </pic:blipFill>
                  <pic:spPr bwMode="auto">
                    <a:xfrm>
                      <a:off x="0" y="0"/>
                      <a:ext cx="4042108" cy="3003286"/>
                    </a:xfrm>
                    <a:prstGeom prst="rect">
                      <a:avLst/>
                    </a:prstGeom>
                    <a:ln>
                      <a:noFill/>
                    </a:ln>
                    <a:effectLst>
                      <a:softEdge rad="112500"/>
                    </a:effectLst>
                  </pic:spPr>
                </pic:pic>
              </a:graphicData>
            </a:graphic>
          </wp:inline>
        </w:drawing>
      </w:r>
    </w:p>
    <w:p w:rsidR="00ED0831" w:rsidRPr="00127C8B" w:rsidRDefault="00ED0831" w:rsidP="00A353EA">
      <w:pPr>
        <w:tabs>
          <w:tab w:val="left" w:pos="-720"/>
          <w:tab w:val="left" w:pos="0"/>
        </w:tabs>
        <w:suppressAutoHyphens/>
        <w:spacing w:after="0" w:line="240" w:lineRule="auto"/>
        <w:jc w:val="center"/>
        <w:rPr>
          <w:rFonts w:ascii="Tahoma" w:eastAsia="Times New Roman" w:hAnsi="Tahoma" w:cs="Tahoma"/>
          <w:i/>
          <w:noProof w:val="0"/>
          <w:color w:val="FFFFCC"/>
          <w:sz w:val="20"/>
          <w:szCs w:val="24"/>
          <w:lang w:eastAsia="fr-CA"/>
        </w:rPr>
      </w:pPr>
      <w:r w:rsidRPr="00127C8B">
        <w:rPr>
          <w:rFonts w:ascii="Tahoma" w:eastAsia="Times New Roman" w:hAnsi="Tahoma" w:cs="Tahoma"/>
          <w:i/>
          <w:noProof w:val="0"/>
          <w:color w:val="FFFFCC"/>
          <w:sz w:val="20"/>
          <w:szCs w:val="24"/>
          <w:lang w:eastAsia="fr-CA"/>
        </w:rPr>
        <w:t xml:space="preserve">31 octobre 2007 ~ Du point de vue d’un observateur terrestre, la queue de la comète nous apparaît </w:t>
      </w:r>
      <w:r w:rsidR="00E111F1" w:rsidRPr="00127C8B">
        <w:rPr>
          <w:rFonts w:ascii="Tahoma" w:eastAsia="Times New Roman" w:hAnsi="Tahoma" w:cs="Tahoma"/>
          <w:i/>
          <w:noProof w:val="0"/>
          <w:color w:val="FFFFCC"/>
          <w:sz w:val="20"/>
          <w:szCs w:val="24"/>
          <w:lang w:eastAsia="fr-CA"/>
        </w:rPr>
        <w:t>extrêmement courte, puisqu’elle pointe à l’opposé de notre point de vue.</w:t>
      </w:r>
    </w:p>
    <w:p w:rsidR="00ED0831" w:rsidRPr="00127C8B" w:rsidRDefault="00ED0831" w:rsidP="00BB688E">
      <w:pPr>
        <w:tabs>
          <w:tab w:val="left" w:pos="-720"/>
          <w:tab w:val="left" w:pos="0"/>
        </w:tabs>
        <w:suppressAutoHyphens/>
        <w:spacing w:after="0" w:line="240" w:lineRule="auto"/>
        <w:jc w:val="both"/>
        <w:rPr>
          <w:rFonts w:ascii="Tahoma" w:eastAsia="Times New Roman" w:hAnsi="Tahoma" w:cs="Tahoma"/>
          <w:noProof w:val="0"/>
          <w:color w:val="FFFFCC"/>
          <w:sz w:val="20"/>
          <w:szCs w:val="24"/>
          <w:lang w:eastAsia="fr-CA"/>
        </w:rPr>
      </w:pPr>
    </w:p>
    <w:p w:rsidR="00147216" w:rsidRPr="00127C8B" w:rsidRDefault="00147216" w:rsidP="00C27EAC">
      <w:pPr>
        <w:tabs>
          <w:tab w:val="left" w:pos="-720"/>
          <w:tab w:val="left" w:pos="0"/>
        </w:tabs>
        <w:suppressAutoHyphens/>
        <w:spacing w:after="0" w:line="240" w:lineRule="auto"/>
        <w:jc w:val="center"/>
        <w:rPr>
          <w:rFonts w:ascii="Tahoma" w:eastAsia="Times New Roman" w:hAnsi="Tahoma" w:cs="Tahoma"/>
          <w:noProof w:val="0"/>
          <w:color w:val="FFFFCC"/>
          <w:sz w:val="20"/>
          <w:szCs w:val="24"/>
          <w:lang w:eastAsia="fr-CA"/>
        </w:rPr>
      </w:pPr>
      <w:r w:rsidRPr="00127C8B">
        <w:rPr>
          <w:color w:val="FFFFCC"/>
          <w:lang w:eastAsia="fr-CA"/>
        </w:rPr>
        <w:drawing>
          <wp:inline distT="0" distB="0" distL="0" distR="0">
            <wp:extent cx="4415790" cy="2207895"/>
            <wp:effectExtent l="19050" t="0" r="3810" b="0"/>
            <wp:docPr id="1" name="Image 1" descr="http://tamweb.tam.gov.tw/news/2007/200711/holmes_jewitt_07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mweb.tam.gov.tw/news/2007/200711/holmes_jewitt_071109.jpg"/>
                    <pic:cNvPicPr>
                      <a:picLocks noChangeAspect="1" noChangeArrowheads="1"/>
                    </pic:cNvPicPr>
                  </pic:nvPicPr>
                  <pic:blipFill>
                    <a:blip r:embed="rId19" cstate="print"/>
                    <a:srcRect/>
                    <a:stretch>
                      <a:fillRect/>
                    </a:stretch>
                  </pic:blipFill>
                  <pic:spPr bwMode="auto">
                    <a:xfrm>
                      <a:off x="0" y="0"/>
                      <a:ext cx="4415790" cy="2207895"/>
                    </a:xfrm>
                    <a:prstGeom prst="rect">
                      <a:avLst/>
                    </a:prstGeom>
                    <a:ln>
                      <a:noFill/>
                    </a:ln>
                    <a:effectLst>
                      <a:softEdge rad="112500"/>
                    </a:effectLst>
                  </pic:spPr>
                </pic:pic>
              </a:graphicData>
            </a:graphic>
          </wp:inline>
        </w:drawing>
      </w:r>
    </w:p>
    <w:p w:rsidR="00587E7A" w:rsidRPr="00127C8B" w:rsidRDefault="00587E7A" w:rsidP="00BB688E">
      <w:pPr>
        <w:tabs>
          <w:tab w:val="left" w:pos="-720"/>
          <w:tab w:val="left" w:pos="0"/>
        </w:tabs>
        <w:suppressAutoHyphens/>
        <w:spacing w:after="0" w:line="240" w:lineRule="auto"/>
        <w:jc w:val="both"/>
        <w:rPr>
          <w:rFonts w:ascii="Tahoma" w:eastAsia="Times New Roman" w:hAnsi="Tahoma" w:cs="Tahoma"/>
          <w:noProof w:val="0"/>
          <w:color w:val="FFFFCC"/>
          <w:sz w:val="20"/>
          <w:szCs w:val="24"/>
          <w:lang w:eastAsia="fr-CA"/>
        </w:rPr>
      </w:pPr>
    </w:p>
    <w:p w:rsidR="00E54321" w:rsidRPr="00127C8B" w:rsidRDefault="00E54321" w:rsidP="00E54321">
      <w:pPr>
        <w:tabs>
          <w:tab w:val="left" w:pos="-720"/>
          <w:tab w:val="left" w:pos="0"/>
        </w:tabs>
        <w:suppressAutoHyphens/>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Sa luminosité passa ainsi de la magnitude 17 à 2,8 devenant facilement visible à l’œil nu puisque son halo équivalait en diamètre apparent à celui du Soleil, soit 1 degré. </w:t>
      </w:r>
    </w:p>
    <w:p w:rsidR="00EB0B09" w:rsidRPr="00127C8B" w:rsidRDefault="00EB0B09" w:rsidP="00BB688E">
      <w:pPr>
        <w:tabs>
          <w:tab w:val="left" w:pos="-720"/>
          <w:tab w:val="left" w:pos="0"/>
        </w:tabs>
        <w:suppressAutoHyphens/>
        <w:spacing w:after="0" w:line="240" w:lineRule="auto"/>
        <w:jc w:val="both"/>
        <w:rPr>
          <w:rFonts w:ascii="Calibri" w:eastAsia="Times New Roman" w:hAnsi="Calibri" w:cs="Calibri"/>
          <w:noProof w:val="0"/>
          <w:color w:val="FFFFCC"/>
          <w:sz w:val="24"/>
          <w:szCs w:val="24"/>
          <w:lang w:eastAsia="fr-CA"/>
        </w:rPr>
      </w:pPr>
    </w:p>
    <w:p w:rsidR="002320D3" w:rsidRPr="00127C8B" w:rsidRDefault="00E54321" w:rsidP="00BB688E">
      <w:pPr>
        <w:tabs>
          <w:tab w:val="left" w:pos="-720"/>
          <w:tab w:val="left" w:pos="0"/>
        </w:tabs>
        <w:suppressAutoHyphens/>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Ce phénomène</w:t>
      </w:r>
      <w:r w:rsidR="00587E7A" w:rsidRPr="00127C8B">
        <w:rPr>
          <w:rFonts w:ascii="Calibri" w:eastAsia="Times New Roman" w:hAnsi="Calibri" w:cs="Calibri"/>
          <w:noProof w:val="0"/>
          <w:color w:val="FFFFCC"/>
          <w:sz w:val="24"/>
          <w:szCs w:val="24"/>
          <w:lang w:eastAsia="fr-CA"/>
        </w:rPr>
        <w:t xml:space="preserve"> fut interprété</w:t>
      </w:r>
      <w:r w:rsidR="00A46DEA" w:rsidRPr="00127C8B">
        <w:rPr>
          <w:rFonts w:ascii="Calibri" w:eastAsia="Times New Roman" w:hAnsi="Calibri" w:cs="Calibri"/>
          <w:noProof w:val="0"/>
          <w:color w:val="FFFFCC"/>
          <w:sz w:val="24"/>
          <w:szCs w:val="24"/>
          <w:lang w:eastAsia="fr-CA"/>
        </w:rPr>
        <w:t xml:space="preserve"> par les Hopis et les Mayas</w:t>
      </w:r>
      <w:r w:rsidR="00587E7A" w:rsidRPr="00127C8B">
        <w:rPr>
          <w:rFonts w:ascii="Calibri" w:eastAsia="Times New Roman" w:hAnsi="Calibri" w:cs="Calibri"/>
          <w:noProof w:val="0"/>
          <w:color w:val="FFFFCC"/>
          <w:sz w:val="24"/>
          <w:szCs w:val="24"/>
          <w:lang w:eastAsia="fr-CA"/>
        </w:rPr>
        <w:t xml:space="preserve"> comme étant un signe </w:t>
      </w:r>
      <w:r w:rsidR="00A46DEA" w:rsidRPr="00127C8B">
        <w:rPr>
          <w:rFonts w:ascii="Calibri" w:eastAsia="Times New Roman" w:hAnsi="Calibri" w:cs="Calibri"/>
          <w:noProof w:val="0"/>
          <w:color w:val="FFFFCC"/>
          <w:sz w:val="24"/>
          <w:szCs w:val="24"/>
          <w:lang w:eastAsia="fr-CA"/>
        </w:rPr>
        <w:t>du commencement de la fin du temps, tel qu’on le connaît présentement</w:t>
      </w:r>
      <w:r w:rsidR="00587E7A" w:rsidRPr="00127C8B">
        <w:rPr>
          <w:rFonts w:ascii="Calibri" w:eastAsia="Times New Roman" w:hAnsi="Calibri" w:cs="Calibri"/>
          <w:noProof w:val="0"/>
          <w:color w:val="FFFFCC"/>
          <w:sz w:val="24"/>
          <w:szCs w:val="24"/>
          <w:lang w:eastAsia="fr-CA"/>
        </w:rPr>
        <w:t xml:space="preserve">. </w:t>
      </w:r>
      <w:r w:rsidR="004F5F27" w:rsidRPr="00127C8B">
        <w:rPr>
          <w:rFonts w:ascii="Calibri" w:eastAsia="Times New Roman" w:hAnsi="Calibri" w:cs="Calibri"/>
          <w:noProof w:val="0"/>
          <w:color w:val="FFFFCC"/>
          <w:sz w:val="24"/>
          <w:szCs w:val="24"/>
          <w:lang w:eastAsia="fr-CA"/>
        </w:rPr>
        <w:t>Au moment du déclenchement de</w:t>
      </w:r>
      <w:r w:rsidR="00B1412E" w:rsidRPr="00127C8B">
        <w:rPr>
          <w:rFonts w:ascii="Calibri" w:eastAsia="Times New Roman" w:hAnsi="Calibri" w:cs="Calibri"/>
          <w:noProof w:val="0"/>
          <w:color w:val="FFFFCC"/>
          <w:sz w:val="24"/>
          <w:szCs w:val="24"/>
          <w:lang w:eastAsia="fr-CA"/>
        </w:rPr>
        <w:t xml:space="preserve"> </w:t>
      </w:r>
      <w:r w:rsidR="007B535C" w:rsidRPr="00127C8B">
        <w:rPr>
          <w:rFonts w:ascii="Calibri" w:eastAsia="Times New Roman" w:hAnsi="Calibri" w:cs="Calibri"/>
          <w:noProof w:val="0"/>
          <w:color w:val="FFFFCC"/>
          <w:sz w:val="24"/>
          <w:szCs w:val="24"/>
          <w:lang w:eastAsia="fr-CA"/>
        </w:rPr>
        <w:t xml:space="preserve">ce spectaculaire </w:t>
      </w:r>
      <w:r w:rsidR="00B1412E" w:rsidRPr="00127C8B">
        <w:rPr>
          <w:rFonts w:ascii="Calibri" w:eastAsia="Times New Roman" w:hAnsi="Calibri" w:cs="Calibri"/>
          <w:noProof w:val="0"/>
          <w:color w:val="FFFFCC"/>
          <w:sz w:val="24"/>
          <w:szCs w:val="24"/>
          <w:lang w:eastAsia="fr-CA"/>
        </w:rPr>
        <w:t xml:space="preserve">évènement </w:t>
      </w:r>
      <w:r w:rsidR="00677197" w:rsidRPr="00127C8B">
        <w:rPr>
          <w:rFonts w:ascii="Calibri" w:eastAsia="Times New Roman" w:hAnsi="Calibri" w:cs="Calibri"/>
          <w:noProof w:val="0"/>
          <w:color w:val="FFFFCC"/>
          <w:sz w:val="24"/>
          <w:szCs w:val="24"/>
          <w:lang w:eastAsia="fr-CA"/>
        </w:rPr>
        <w:t>céleste,</w:t>
      </w:r>
      <w:r w:rsidR="007B535C" w:rsidRPr="00127C8B">
        <w:rPr>
          <w:rFonts w:ascii="Calibri" w:eastAsia="Times New Roman" w:hAnsi="Calibri" w:cs="Calibri"/>
          <w:noProof w:val="0"/>
          <w:color w:val="FFFFCC"/>
          <w:sz w:val="24"/>
          <w:szCs w:val="24"/>
          <w:lang w:eastAsia="fr-CA"/>
        </w:rPr>
        <w:t xml:space="preserve"> </w:t>
      </w:r>
      <w:r w:rsidR="00B1412E" w:rsidRPr="00127C8B">
        <w:rPr>
          <w:rFonts w:ascii="Calibri" w:eastAsia="Times New Roman" w:hAnsi="Calibri" w:cs="Calibri"/>
          <w:noProof w:val="0"/>
          <w:color w:val="FFFFCC"/>
          <w:sz w:val="24"/>
          <w:szCs w:val="24"/>
          <w:lang w:eastAsia="fr-CA"/>
        </w:rPr>
        <w:t>la co</w:t>
      </w:r>
      <w:r w:rsidR="007B535C" w:rsidRPr="00127C8B">
        <w:rPr>
          <w:rFonts w:ascii="Calibri" w:eastAsia="Times New Roman" w:hAnsi="Calibri" w:cs="Calibri"/>
          <w:noProof w:val="0"/>
          <w:color w:val="FFFFCC"/>
          <w:sz w:val="24"/>
          <w:szCs w:val="24"/>
          <w:lang w:eastAsia="fr-CA"/>
        </w:rPr>
        <w:t xml:space="preserve">mète </w:t>
      </w:r>
      <w:r w:rsidR="00ED0831" w:rsidRPr="00127C8B">
        <w:rPr>
          <w:rFonts w:ascii="Calibri" w:eastAsia="Times New Roman" w:hAnsi="Calibri" w:cs="Calibri"/>
          <w:noProof w:val="0"/>
          <w:color w:val="FFFFCC"/>
          <w:sz w:val="24"/>
          <w:szCs w:val="24"/>
          <w:lang w:eastAsia="fr-CA"/>
        </w:rPr>
        <w:t>traversait la constellation de Persée</w:t>
      </w:r>
      <w:r w:rsidR="007B535C" w:rsidRPr="00127C8B">
        <w:rPr>
          <w:rFonts w:ascii="Calibri" w:eastAsia="Times New Roman" w:hAnsi="Calibri" w:cs="Calibri"/>
          <w:noProof w:val="0"/>
          <w:color w:val="FFFFCC"/>
          <w:sz w:val="24"/>
          <w:szCs w:val="24"/>
          <w:lang w:eastAsia="fr-CA"/>
        </w:rPr>
        <w:t>, ce qui par projection sur la trame du zodiaque tropical correspondait au 7°40 en Gémeaux</w:t>
      </w:r>
      <w:r w:rsidR="002320D3" w:rsidRPr="00127C8B">
        <w:rPr>
          <w:rFonts w:ascii="Calibri" w:eastAsia="Times New Roman" w:hAnsi="Calibri" w:cs="Calibri"/>
          <w:noProof w:val="0"/>
          <w:color w:val="FFFFCC"/>
          <w:sz w:val="24"/>
          <w:szCs w:val="24"/>
          <w:lang w:eastAsia="fr-CA"/>
        </w:rPr>
        <w:t>.</w:t>
      </w:r>
    </w:p>
    <w:p w:rsidR="00ED0831" w:rsidRPr="00127C8B" w:rsidRDefault="00ED0831" w:rsidP="00BB688E">
      <w:pPr>
        <w:tabs>
          <w:tab w:val="left" w:pos="-720"/>
          <w:tab w:val="left" w:pos="0"/>
        </w:tabs>
        <w:suppressAutoHyphens/>
        <w:spacing w:after="0" w:line="240" w:lineRule="auto"/>
        <w:jc w:val="both"/>
        <w:rPr>
          <w:rFonts w:ascii="Tahoma" w:eastAsia="Times New Roman" w:hAnsi="Tahoma" w:cs="Tahoma"/>
          <w:noProof w:val="0"/>
          <w:color w:val="FFFFCC"/>
          <w:sz w:val="20"/>
          <w:szCs w:val="24"/>
          <w:lang w:eastAsia="fr-CA"/>
        </w:rPr>
      </w:pPr>
    </w:p>
    <w:p w:rsidR="00231946" w:rsidRPr="00127C8B" w:rsidRDefault="00231946" w:rsidP="00BF6418">
      <w:pPr>
        <w:tabs>
          <w:tab w:val="left" w:pos="-720"/>
          <w:tab w:val="left" w:pos="0"/>
        </w:tabs>
        <w:suppressAutoHyphens/>
        <w:spacing w:after="0" w:line="240" w:lineRule="auto"/>
        <w:jc w:val="center"/>
        <w:rPr>
          <w:rFonts w:ascii="Tahoma" w:eastAsia="Times New Roman" w:hAnsi="Tahoma" w:cs="Tahoma"/>
          <w:noProof w:val="0"/>
          <w:color w:val="FFFFCC"/>
          <w:sz w:val="20"/>
          <w:szCs w:val="24"/>
          <w:lang w:eastAsia="fr-CA"/>
        </w:rPr>
      </w:pPr>
      <w:r w:rsidRPr="00127C8B">
        <w:rPr>
          <w:color w:val="FFFFCC"/>
          <w:lang w:eastAsia="fr-CA"/>
        </w:rPr>
        <w:lastRenderedPageBreak/>
        <w:drawing>
          <wp:inline distT="0" distB="0" distL="0" distR="0">
            <wp:extent cx="4126230" cy="2171400"/>
            <wp:effectExtent l="247650" t="228600" r="236220" b="209850"/>
            <wp:docPr id="13" name="Image 13" descr="http://neo.jpl.nasa.gov/orbits/images/test7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o.jpl.nasa.gov/orbits/images/test727.gif"/>
                    <pic:cNvPicPr>
                      <a:picLocks noChangeAspect="1" noChangeArrowheads="1"/>
                    </pic:cNvPicPr>
                  </pic:nvPicPr>
                  <pic:blipFill>
                    <a:blip r:embed="rId20" cstate="print"/>
                    <a:srcRect/>
                    <a:stretch>
                      <a:fillRect/>
                    </a:stretch>
                  </pic:blipFill>
                  <pic:spPr bwMode="auto">
                    <a:xfrm>
                      <a:off x="0" y="0"/>
                      <a:ext cx="4125087" cy="217079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31946" w:rsidRPr="00127C8B" w:rsidRDefault="00231946" w:rsidP="00BB688E">
      <w:pPr>
        <w:tabs>
          <w:tab w:val="left" w:pos="-720"/>
          <w:tab w:val="left" w:pos="0"/>
        </w:tabs>
        <w:suppressAutoHyphens/>
        <w:spacing w:after="0" w:line="240" w:lineRule="auto"/>
        <w:jc w:val="both"/>
        <w:rPr>
          <w:rFonts w:ascii="Tahoma" w:eastAsia="Times New Roman" w:hAnsi="Tahoma" w:cs="Tahoma"/>
          <w:noProof w:val="0"/>
          <w:color w:val="FFFFCC"/>
          <w:sz w:val="20"/>
          <w:szCs w:val="24"/>
          <w:lang w:eastAsia="fr-CA"/>
        </w:rPr>
      </w:pPr>
    </w:p>
    <w:p w:rsidR="000A0ABA" w:rsidRDefault="000A0ABA" w:rsidP="00BB688E">
      <w:pPr>
        <w:tabs>
          <w:tab w:val="left" w:pos="-720"/>
          <w:tab w:val="left" w:pos="0"/>
        </w:tabs>
        <w:suppressAutoHyphens/>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Et bien</w:t>
      </w:r>
      <w:r w:rsidR="00B1412E" w:rsidRPr="00127C8B">
        <w:rPr>
          <w:rFonts w:ascii="Calibri" w:eastAsia="Times New Roman" w:hAnsi="Calibri" w:cs="Calibri"/>
          <w:noProof w:val="0"/>
          <w:color w:val="FFFFCC"/>
          <w:sz w:val="24"/>
          <w:szCs w:val="24"/>
          <w:lang w:eastAsia="fr-CA"/>
        </w:rPr>
        <w:t>,</w:t>
      </w:r>
      <w:r w:rsidRPr="00127C8B">
        <w:rPr>
          <w:rFonts w:ascii="Calibri" w:eastAsia="Times New Roman" w:hAnsi="Calibri" w:cs="Calibri"/>
          <w:noProof w:val="0"/>
          <w:color w:val="FFFFCC"/>
          <w:sz w:val="24"/>
          <w:szCs w:val="24"/>
          <w:lang w:eastAsia="fr-CA"/>
        </w:rPr>
        <w:t xml:space="preserve"> le 28 mai 2010,</w:t>
      </w:r>
      <w:r w:rsidR="002320D3" w:rsidRPr="00127C8B">
        <w:rPr>
          <w:rFonts w:ascii="Calibri" w:eastAsia="Times New Roman" w:hAnsi="Calibri" w:cs="Calibri"/>
          <w:noProof w:val="0"/>
          <w:color w:val="FFFFCC"/>
          <w:sz w:val="24"/>
          <w:szCs w:val="24"/>
          <w:lang w:eastAsia="fr-CA"/>
        </w:rPr>
        <w:t xml:space="preserve"> au moment de l’entrée d’Uranus en Bélier,</w:t>
      </w:r>
      <w:r w:rsidRPr="00127C8B">
        <w:rPr>
          <w:rFonts w:ascii="Calibri" w:eastAsia="Times New Roman" w:hAnsi="Calibri" w:cs="Calibri"/>
          <w:noProof w:val="0"/>
          <w:color w:val="FFFFCC"/>
          <w:sz w:val="24"/>
          <w:szCs w:val="24"/>
          <w:lang w:eastAsia="fr-CA"/>
        </w:rPr>
        <w:t xml:space="preserve"> le Soleil </w:t>
      </w:r>
      <w:r w:rsidR="00B1412E" w:rsidRPr="00127C8B">
        <w:rPr>
          <w:rFonts w:ascii="Calibri" w:eastAsia="Times New Roman" w:hAnsi="Calibri" w:cs="Calibri"/>
          <w:noProof w:val="0"/>
          <w:color w:val="FFFFCC"/>
          <w:sz w:val="24"/>
          <w:szCs w:val="24"/>
          <w:lang w:eastAsia="fr-CA"/>
        </w:rPr>
        <w:t>va</w:t>
      </w:r>
      <w:r w:rsidR="002320D3" w:rsidRPr="00127C8B">
        <w:rPr>
          <w:rFonts w:ascii="Calibri" w:eastAsia="Times New Roman" w:hAnsi="Calibri" w:cs="Calibri"/>
          <w:noProof w:val="0"/>
          <w:color w:val="FFFFCC"/>
          <w:sz w:val="24"/>
          <w:szCs w:val="24"/>
          <w:lang w:eastAsia="fr-CA"/>
        </w:rPr>
        <w:t xml:space="preserve"> se situer très exactement sur ce 7°40</w:t>
      </w:r>
      <w:r w:rsidR="00E8682F" w:rsidRPr="00127C8B">
        <w:rPr>
          <w:rFonts w:ascii="Calibri" w:eastAsia="Times New Roman" w:hAnsi="Calibri" w:cs="Calibri"/>
          <w:noProof w:val="0"/>
          <w:color w:val="FFFFCC"/>
          <w:sz w:val="24"/>
          <w:szCs w:val="24"/>
          <w:lang w:eastAsia="fr-CA"/>
        </w:rPr>
        <w:t xml:space="preserve"> en Gémeaux</w:t>
      </w:r>
      <w:r w:rsidR="002320D3" w:rsidRPr="00127C8B">
        <w:rPr>
          <w:rFonts w:ascii="Calibri" w:eastAsia="Times New Roman" w:hAnsi="Calibri" w:cs="Calibri"/>
          <w:noProof w:val="0"/>
          <w:color w:val="FFFFCC"/>
          <w:sz w:val="24"/>
          <w:szCs w:val="24"/>
          <w:lang w:eastAsia="fr-CA"/>
        </w:rPr>
        <w:t>.</w:t>
      </w:r>
      <w:r w:rsidR="00B1412E" w:rsidRPr="00127C8B">
        <w:rPr>
          <w:rFonts w:ascii="Calibri" w:eastAsia="Times New Roman" w:hAnsi="Calibri" w:cs="Calibri"/>
          <w:noProof w:val="0"/>
          <w:color w:val="FFFFCC"/>
          <w:sz w:val="24"/>
          <w:szCs w:val="24"/>
          <w:lang w:eastAsia="fr-CA"/>
        </w:rPr>
        <w:t xml:space="preserve"> </w:t>
      </w:r>
      <w:r w:rsidR="002320D3" w:rsidRPr="00127C8B">
        <w:rPr>
          <w:rFonts w:ascii="Calibri" w:eastAsia="Times New Roman" w:hAnsi="Calibri" w:cs="Calibri"/>
          <w:noProof w:val="0"/>
          <w:color w:val="FFFFCC"/>
          <w:sz w:val="24"/>
          <w:szCs w:val="24"/>
          <w:lang w:eastAsia="fr-CA"/>
        </w:rPr>
        <w:t>P</w:t>
      </w:r>
      <w:r w:rsidRPr="00127C8B">
        <w:rPr>
          <w:rFonts w:ascii="Calibri" w:eastAsia="Times New Roman" w:hAnsi="Calibri" w:cs="Calibri"/>
          <w:noProof w:val="0"/>
          <w:color w:val="FFFFCC"/>
          <w:sz w:val="24"/>
          <w:szCs w:val="24"/>
          <w:lang w:eastAsia="fr-CA"/>
        </w:rPr>
        <w:t>our</w:t>
      </w:r>
      <w:r w:rsidR="00B1412E" w:rsidRPr="00127C8B">
        <w:rPr>
          <w:rFonts w:ascii="Calibri" w:eastAsia="Times New Roman" w:hAnsi="Calibri" w:cs="Calibri"/>
          <w:noProof w:val="0"/>
          <w:color w:val="FFFFCC"/>
          <w:sz w:val="24"/>
          <w:szCs w:val="24"/>
          <w:lang w:eastAsia="fr-CA"/>
        </w:rPr>
        <w:t xml:space="preserve"> un observateur situé à Montréal, </w:t>
      </w:r>
      <w:r w:rsidRPr="00127C8B">
        <w:rPr>
          <w:rFonts w:ascii="Calibri" w:eastAsia="Times New Roman" w:hAnsi="Calibri" w:cs="Calibri"/>
          <w:noProof w:val="0"/>
          <w:color w:val="FFFFCC"/>
          <w:sz w:val="24"/>
          <w:szCs w:val="24"/>
          <w:lang w:eastAsia="fr-CA"/>
        </w:rPr>
        <w:t>l'ascendant du moment</w:t>
      </w:r>
      <w:r w:rsidR="007C6E3B" w:rsidRPr="00127C8B">
        <w:rPr>
          <w:rFonts w:ascii="Calibri" w:eastAsia="Times New Roman" w:hAnsi="Calibri" w:cs="Calibri"/>
          <w:noProof w:val="0"/>
          <w:color w:val="FFFFCC"/>
          <w:sz w:val="24"/>
          <w:szCs w:val="24"/>
          <w:lang w:eastAsia="fr-CA"/>
        </w:rPr>
        <w:t xml:space="preserve"> nous</w:t>
      </w:r>
      <w:r w:rsidRPr="00127C8B">
        <w:rPr>
          <w:rFonts w:ascii="Calibri" w:eastAsia="Times New Roman" w:hAnsi="Calibri" w:cs="Calibri"/>
          <w:noProof w:val="0"/>
          <w:color w:val="FFFFCC"/>
          <w:sz w:val="24"/>
          <w:szCs w:val="24"/>
          <w:lang w:eastAsia="fr-CA"/>
        </w:rPr>
        <w:t xml:space="preserve"> pointe Véga de La Lyre et Sirius au descendant</w:t>
      </w:r>
      <w:r w:rsidR="00D62C06" w:rsidRPr="00127C8B">
        <w:rPr>
          <w:rFonts w:ascii="Calibri" w:eastAsia="Times New Roman" w:hAnsi="Calibri" w:cs="Calibri"/>
          <w:noProof w:val="0"/>
          <w:color w:val="FFFFCC"/>
          <w:sz w:val="24"/>
          <w:szCs w:val="24"/>
          <w:lang w:eastAsia="fr-CA"/>
        </w:rPr>
        <w:t>, mettant</w:t>
      </w:r>
      <w:r w:rsidR="007C6E3B" w:rsidRPr="00127C8B">
        <w:rPr>
          <w:rFonts w:ascii="Calibri" w:eastAsia="Times New Roman" w:hAnsi="Calibri" w:cs="Calibri"/>
          <w:noProof w:val="0"/>
          <w:color w:val="FFFFCC"/>
          <w:sz w:val="24"/>
          <w:szCs w:val="24"/>
          <w:lang w:eastAsia="fr-CA"/>
        </w:rPr>
        <w:t xml:space="preserve"> l’accent sur le besoin d’unifier dans notre conscience ces deux énergies.</w:t>
      </w:r>
    </w:p>
    <w:p w:rsidR="00765322" w:rsidRPr="00127C8B" w:rsidRDefault="00765322" w:rsidP="00BB688E">
      <w:pPr>
        <w:tabs>
          <w:tab w:val="left" w:pos="-720"/>
          <w:tab w:val="left" w:pos="0"/>
        </w:tabs>
        <w:suppressAutoHyphens/>
        <w:spacing w:after="0" w:line="240" w:lineRule="auto"/>
        <w:jc w:val="both"/>
        <w:rPr>
          <w:rFonts w:ascii="Calibri" w:eastAsia="Times New Roman" w:hAnsi="Calibri" w:cs="Calibri"/>
          <w:noProof w:val="0"/>
          <w:color w:val="FFFFCC"/>
          <w:sz w:val="24"/>
          <w:szCs w:val="24"/>
          <w:lang w:eastAsia="fr-CA"/>
        </w:rPr>
      </w:pPr>
    </w:p>
    <w:p w:rsidR="00084C29" w:rsidRPr="00127C8B" w:rsidRDefault="00084C29" w:rsidP="00BB688E">
      <w:pPr>
        <w:spacing w:after="0" w:line="240" w:lineRule="auto"/>
        <w:jc w:val="both"/>
        <w:rPr>
          <w:rFonts w:ascii="Calibri" w:eastAsia="Times New Roman" w:hAnsi="Calibri" w:cs="Calibri"/>
          <w:noProof w:val="0"/>
          <w:color w:val="FFFFCC"/>
          <w:sz w:val="24"/>
          <w:szCs w:val="24"/>
          <w:lang w:eastAsia="fr-CA"/>
        </w:rPr>
      </w:pPr>
    </w:p>
    <w:p w:rsidR="00BF6418" w:rsidRPr="00127C8B" w:rsidRDefault="00BF6418" w:rsidP="00765322">
      <w:pPr>
        <w:tabs>
          <w:tab w:val="left" w:pos="-720"/>
          <w:tab w:val="left" w:pos="0"/>
        </w:tabs>
        <w:suppressAutoHyphens/>
        <w:spacing w:after="0" w:line="240" w:lineRule="auto"/>
        <w:jc w:val="center"/>
        <w:rPr>
          <w:rFonts w:ascii="Tahoma" w:eastAsia="Times New Roman" w:hAnsi="Tahoma" w:cs="Tahoma"/>
          <w:noProof w:val="0"/>
          <w:color w:val="FFFFCC"/>
          <w:sz w:val="32"/>
          <w:szCs w:val="24"/>
          <w:u w:val="single"/>
          <w:lang w:eastAsia="fr-CA"/>
        </w:rPr>
      </w:pPr>
      <w:r w:rsidRPr="00127C8B">
        <w:rPr>
          <w:rFonts w:ascii="Tahoma" w:eastAsia="Times New Roman" w:hAnsi="Tahoma" w:cs="Tahoma"/>
          <w:noProof w:val="0"/>
          <w:color w:val="FFFFCC"/>
          <w:sz w:val="32"/>
          <w:szCs w:val="24"/>
          <w:u w:val="single"/>
          <w:lang w:eastAsia="fr-CA"/>
        </w:rPr>
        <w:t>L’évolution du Centre Galactique</w:t>
      </w:r>
    </w:p>
    <w:p w:rsidR="00BF6418" w:rsidRPr="00127C8B" w:rsidRDefault="00BF6418" w:rsidP="00BB688E">
      <w:pPr>
        <w:spacing w:after="0" w:line="240" w:lineRule="auto"/>
        <w:jc w:val="both"/>
        <w:rPr>
          <w:rFonts w:ascii="Times New Roman" w:eastAsia="Times New Roman" w:hAnsi="Times New Roman" w:cs="Times New Roman"/>
          <w:noProof w:val="0"/>
          <w:color w:val="FFFFCC"/>
          <w:sz w:val="24"/>
          <w:szCs w:val="24"/>
          <w:lang w:eastAsia="fr-CA"/>
        </w:rPr>
      </w:pPr>
    </w:p>
    <w:p w:rsidR="00677107" w:rsidRPr="00127C8B" w:rsidRDefault="0058487F"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Il se produit présentement, dans la continuité du cycle de la Nouvelle Lune du 15 mars 2010, un autre phénomène, mais cette fois </w:t>
      </w:r>
      <w:r w:rsidR="0078397C">
        <w:rPr>
          <w:rFonts w:ascii="Calibri" w:eastAsia="Times New Roman" w:hAnsi="Calibri" w:cs="Calibri"/>
          <w:noProof w:val="0"/>
          <w:color w:val="FFFFCC"/>
          <w:sz w:val="24"/>
          <w:szCs w:val="24"/>
          <w:lang w:eastAsia="fr-CA"/>
        </w:rPr>
        <w:t>lié</w:t>
      </w:r>
      <w:r w:rsidRPr="00127C8B">
        <w:rPr>
          <w:rFonts w:ascii="Calibri" w:eastAsia="Times New Roman" w:hAnsi="Calibri" w:cs="Calibri"/>
          <w:noProof w:val="0"/>
          <w:color w:val="FFFFCC"/>
          <w:sz w:val="24"/>
          <w:szCs w:val="24"/>
          <w:lang w:eastAsia="fr-CA"/>
        </w:rPr>
        <w:t xml:space="preserve"> à la</w:t>
      </w:r>
      <w:r w:rsidR="00677107" w:rsidRPr="00127C8B">
        <w:rPr>
          <w:rFonts w:ascii="Calibri" w:eastAsia="Times New Roman" w:hAnsi="Calibri" w:cs="Calibri"/>
          <w:noProof w:val="0"/>
          <w:color w:val="FFFFCC"/>
          <w:sz w:val="24"/>
          <w:szCs w:val="24"/>
          <w:lang w:eastAsia="fr-CA"/>
        </w:rPr>
        <w:t xml:space="preserve"> précession des équinoxes</w:t>
      </w:r>
      <w:r w:rsidR="00F86173" w:rsidRPr="00127C8B">
        <w:rPr>
          <w:rFonts w:ascii="Calibri" w:eastAsia="Times New Roman" w:hAnsi="Calibri" w:cs="Calibri"/>
          <w:noProof w:val="0"/>
          <w:color w:val="FFFFCC"/>
          <w:sz w:val="24"/>
          <w:szCs w:val="24"/>
          <w:lang w:eastAsia="fr-CA"/>
        </w:rPr>
        <w:t>. C</w:t>
      </w:r>
      <w:r w:rsidR="00677107" w:rsidRPr="00127C8B">
        <w:rPr>
          <w:rFonts w:ascii="Calibri" w:eastAsia="Times New Roman" w:hAnsi="Calibri" w:cs="Calibri"/>
          <w:noProof w:val="0"/>
          <w:color w:val="FFFFCC"/>
          <w:sz w:val="24"/>
          <w:szCs w:val="24"/>
          <w:lang w:eastAsia="fr-CA"/>
        </w:rPr>
        <w:t>e phénomène est très bien expliqué dans le vidéo</w:t>
      </w:r>
      <w:r w:rsidR="00C27EAC" w:rsidRPr="00127C8B">
        <w:rPr>
          <w:rFonts w:ascii="Calibri" w:eastAsia="Times New Roman" w:hAnsi="Calibri" w:cs="Calibri"/>
          <w:noProof w:val="0"/>
          <w:color w:val="FFFFCC"/>
          <w:sz w:val="24"/>
          <w:szCs w:val="24"/>
          <w:lang w:eastAsia="fr-CA"/>
        </w:rPr>
        <w:t xml:space="preserve"> de </w:t>
      </w:r>
      <w:proofErr w:type="spellStart"/>
      <w:r w:rsidR="00C27EAC" w:rsidRPr="00127C8B">
        <w:rPr>
          <w:rFonts w:ascii="Calibri" w:eastAsia="Times New Roman" w:hAnsi="Calibri" w:cs="Calibri"/>
          <w:noProof w:val="0"/>
          <w:color w:val="FFFFCC"/>
          <w:sz w:val="24"/>
          <w:szCs w:val="24"/>
          <w:lang w:eastAsia="fr-CA"/>
        </w:rPr>
        <w:t>Drunvalo</w:t>
      </w:r>
      <w:proofErr w:type="spellEnd"/>
      <w:r w:rsidR="00C27EAC" w:rsidRPr="00127C8B">
        <w:rPr>
          <w:rFonts w:ascii="Calibri" w:eastAsia="Times New Roman" w:hAnsi="Calibri" w:cs="Calibri"/>
          <w:noProof w:val="0"/>
          <w:color w:val="FFFFCC"/>
          <w:sz w:val="24"/>
          <w:szCs w:val="24"/>
          <w:lang w:eastAsia="fr-CA"/>
        </w:rPr>
        <w:t xml:space="preserve"> – </w:t>
      </w:r>
      <w:r w:rsidR="00F86173" w:rsidRPr="00127C8B">
        <w:rPr>
          <w:rFonts w:ascii="Calibri" w:eastAsia="Times New Roman" w:hAnsi="Calibri" w:cs="Calibri"/>
          <w:noProof w:val="0"/>
          <w:color w:val="FFFFCC"/>
          <w:sz w:val="24"/>
          <w:szCs w:val="24"/>
          <w:lang w:eastAsia="fr-CA"/>
        </w:rPr>
        <w:t xml:space="preserve">à la fin de la 5e </w:t>
      </w:r>
      <w:r w:rsidR="00C27EAC" w:rsidRPr="00127C8B">
        <w:rPr>
          <w:rFonts w:ascii="Calibri" w:eastAsia="Times New Roman" w:hAnsi="Calibri" w:cs="Calibri"/>
          <w:noProof w:val="0"/>
          <w:color w:val="FFFFCC"/>
          <w:sz w:val="24"/>
          <w:szCs w:val="24"/>
          <w:lang w:eastAsia="fr-CA"/>
        </w:rPr>
        <w:t>partie</w:t>
      </w:r>
      <w:r w:rsidR="00F86173" w:rsidRPr="00127C8B">
        <w:rPr>
          <w:rFonts w:ascii="Calibri" w:eastAsia="Times New Roman" w:hAnsi="Calibri" w:cs="Calibri"/>
          <w:noProof w:val="0"/>
          <w:color w:val="FFFFCC"/>
          <w:sz w:val="24"/>
          <w:szCs w:val="24"/>
          <w:lang w:eastAsia="fr-CA"/>
        </w:rPr>
        <w:t xml:space="preserve"> et au début de la 6e partie</w:t>
      </w:r>
      <w:r w:rsidR="00677107" w:rsidRPr="00127C8B">
        <w:rPr>
          <w:rFonts w:ascii="Calibri" w:eastAsia="Times New Roman" w:hAnsi="Calibri" w:cs="Calibri"/>
          <w:noProof w:val="0"/>
          <w:color w:val="FFFFCC"/>
          <w:sz w:val="24"/>
          <w:szCs w:val="24"/>
          <w:lang w:eastAsia="fr-CA"/>
        </w:rPr>
        <w:t>. Au niveau astrologique, ce phénomène fait</w:t>
      </w:r>
      <w:r w:rsidRPr="00127C8B">
        <w:rPr>
          <w:rFonts w:ascii="Calibri" w:eastAsia="Times New Roman" w:hAnsi="Calibri" w:cs="Calibri"/>
          <w:noProof w:val="0"/>
          <w:color w:val="FFFFCC"/>
          <w:sz w:val="24"/>
          <w:szCs w:val="24"/>
          <w:lang w:eastAsia="fr-CA"/>
        </w:rPr>
        <w:t xml:space="preserve"> que pour un observateur terrestre </w:t>
      </w:r>
      <w:r w:rsidR="00677107" w:rsidRPr="00127C8B">
        <w:rPr>
          <w:rFonts w:ascii="Calibri" w:eastAsia="Times New Roman" w:hAnsi="Calibri" w:cs="Calibri"/>
          <w:noProof w:val="0"/>
          <w:color w:val="FFFFCC"/>
          <w:sz w:val="24"/>
          <w:szCs w:val="24"/>
          <w:lang w:eastAsia="fr-CA"/>
        </w:rPr>
        <w:t>les étoiles</w:t>
      </w:r>
      <w:r w:rsidR="00677197" w:rsidRPr="00127C8B">
        <w:rPr>
          <w:rFonts w:ascii="Calibri" w:eastAsia="Times New Roman" w:hAnsi="Calibri" w:cs="Calibri"/>
          <w:noProof w:val="0"/>
          <w:color w:val="FFFFCC"/>
          <w:sz w:val="24"/>
          <w:szCs w:val="24"/>
          <w:lang w:eastAsia="fr-CA"/>
        </w:rPr>
        <w:t xml:space="preserve"> semblent progresser lentement sur la trame qui sert d</w:t>
      </w:r>
      <w:r w:rsidR="00677107" w:rsidRPr="00127C8B">
        <w:rPr>
          <w:rFonts w:ascii="Calibri" w:eastAsia="Times New Roman" w:hAnsi="Calibri" w:cs="Calibri"/>
          <w:noProof w:val="0"/>
          <w:color w:val="FFFFCC"/>
          <w:sz w:val="24"/>
          <w:szCs w:val="24"/>
          <w:lang w:eastAsia="fr-CA"/>
        </w:rPr>
        <w:t>'échelle de mesure normalisée du zodiaque</w:t>
      </w:r>
      <w:r w:rsidR="000B690E" w:rsidRPr="00127C8B">
        <w:rPr>
          <w:rFonts w:ascii="Calibri" w:eastAsia="Times New Roman" w:hAnsi="Calibri" w:cs="Calibri"/>
          <w:noProof w:val="0"/>
          <w:color w:val="FFFFCC"/>
          <w:sz w:val="24"/>
          <w:szCs w:val="24"/>
          <w:lang w:eastAsia="fr-CA"/>
        </w:rPr>
        <w:t xml:space="preserve"> dit </w:t>
      </w:r>
      <w:r w:rsidR="00677197" w:rsidRPr="00127C8B">
        <w:rPr>
          <w:rFonts w:ascii="Calibri" w:eastAsia="Times New Roman" w:hAnsi="Calibri" w:cs="Calibri"/>
          <w:noProof w:val="0"/>
          <w:color w:val="FFFFCC"/>
          <w:sz w:val="24"/>
          <w:szCs w:val="24"/>
          <w:lang w:eastAsia="fr-CA"/>
        </w:rPr>
        <w:t>tropical</w:t>
      </w:r>
      <w:r w:rsidR="000B690E" w:rsidRPr="00127C8B">
        <w:rPr>
          <w:rFonts w:ascii="Calibri" w:eastAsia="Times New Roman" w:hAnsi="Calibri" w:cs="Calibri"/>
          <w:noProof w:val="0"/>
          <w:color w:val="FFFFCC"/>
          <w:sz w:val="24"/>
          <w:szCs w:val="24"/>
          <w:lang w:eastAsia="fr-CA"/>
        </w:rPr>
        <w:t xml:space="preserve"> (</w:t>
      </w:r>
      <w:r w:rsidR="00677197" w:rsidRPr="00127C8B">
        <w:rPr>
          <w:rFonts w:ascii="Calibri" w:eastAsia="Times New Roman" w:hAnsi="Calibri" w:cs="Calibri"/>
          <w:noProof w:val="0"/>
          <w:color w:val="FFFFCC"/>
          <w:sz w:val="24"/>
          <w:szCs w:val="24"/>
          <w:lang w:eastAsia="fr-CA"/>
        </w:rPr>
        <w:t xml:space="preserve">celui qui est </w:t>
      </w:r>
      <w:r w:rsidR="000B690E" w:rsidRPr="00127C8B">
        <w:rPr>
          <w:rFonts w:ascii="Calibri" w:eastAsia="Times New Roman" w:hAnsi="Calibri" w:cs="Calibri"/>
          <w:noProof w:val="0"/>
          <w:color w:val="FFFFCC"/>
          <w:sz w:val="24"/>
          <w:szCs w:val="24"/>
          <w:lang w:eastAsia="fr-CA"/>
        </w:rPr>
        <w:t xml:space="preserve">lié à la position de la Terre durant sa révolution autour du Soleil) </w:t>
      </w:r>
      <w:r w:rsidR="00677197" w:rsidRPr="00127C8B">
        <w:rPr>
          <w:rFonts w:ascii="Calibri" w:eastAsia="Times New Roman" w:hAnsi="Calibri" w:cs="Calibri"/>
          <w:noProof w:val="0"/>
          <w:color w:val="FFFFCC"/>
          <w:sz w:val="24"/>
          <w:szCs w:val="24"/>
          <w:lang w:eastAsia="fr-CA"/>
        </w:rPr>
        <w:t xml:space="preserve">et </w:t>
      </w:r>
      <w:r w:rsidR="000B690E" w:rsidRPr="00127C8B">
        <w:rPr>
          <w:rFonts w:ascii="Calibri" w:eastAsia="Times New Roman" w:hAnsi="Calibri" w:cs="Calibri"/>
          <w:noProof w:val="0"/>
          <w:color w:val="FFFFCC"/>
          <w:sz w:val="24"/>
          <w:szCs w:val="24"/>
          <w:lang w:eastAsia="fr-CA"/>
        </w:rPr>
        <w:t>qui comporte 360 degrés. A</w:t>
      </w:r>
      <w:r w:rsidR="00677107" w:rsidRPr="00127C8B">
        <w:rPr>
          <w:rFonts w:ascii="Calibri" w:eastAsia="Times New Roman" w:hAnsi="Calibri" w:cs="Calibri"/>
          <w:noProof w:val="0"/>
          <w:color w:val="FFFFCC"/>
          <w:sz w:val="24"/>
          <w:szCs w:val="24"/>
          <w:lang w:eastAsia="fr-CA"/>
        </w:rPr>
        <w:t>insi</w:t>
      </w:r>
      <w:r w:rsidR="000B690E" w:rsidRPr="00127C8B">
        <w:rPr>
          <w:rFonts w:ascii="Calibri" w:eastAsia="Times New Roman" w:hAnsi="Calibri" w:cs="Calibri"/>
          <w:noProof w:val="0"/>
          <w:color w:val="FFFFCC"/>
          <w:sz w:val="24"/>
          <w:szCs w:val="24"/>
          <w:lang w:eastAsia="fr-CA"/>
        </w:rPr>
        <w:t>,</w:t>
      </w:r>
      <w:r w:rsidR="00677107" w:rsidRPr="00127C8B">
        <w:rPr>
          <w:rFonts w:ascii="Calibri" w:eastAsia="Times New Roman" w:hAnsi="Calibri" w:cs="Calibri"/>
          <w:noProof w:val="0"/>
          <w:color w:val="FFFFCC"/>
          <w:sz w:val="24"/>
          <w:szCs w:val="24"/>
          <w:lang w:eastAsia="fr-CA"/>
        </w:rPr>
        <w:t xml:space="preserve"> un point céleste tel </w:t>
      </w:r>
      <w:r w:rsidR="00677197" w:rsidRPr="00127C8B">
        <w:rPr>
          <w:rFonts w:ascii="Calibri" w:eastAsia="Times New Roman" w:hAnsi="Calibri" w:cs="Calibri"/>
          <w:noProof w:val="0"/>
          <w:color w:val="FFFFCC"/>
          <w:sz w:val="24"/>
          <w:szCs w:val="24"/>
          <w:lang w:eastAsia="fr-CA"/>
        </w:rPr>
        <w:t>une</w:t>
      </w:r>
      <w:r w:rsidR="00677107" w:rsidRPr="00127C8B">
        <w:rPr>
          <w:rFonts w:ascii="Calibri" w:eastAsia="Times New Roman" w:hAnsi="Calibri" w:cs="Calibri"/>
          <w:noProof w:val="0"/>
          <w:color w:val="FFFFCC"/>
          <w:sz w:val="24"/>
          <w:szCs w:val="24"/>
          <w:lang w:eastAsia="fr-CA"/>
        </w:rPr>
        <w:t xml:space="preserve"> étoile ou le Centre Galactique progresse sur cette échelle au ryth</w:t>
      </w:r>
      <w:r w:rsidR="000B690E" w:rsidRPr="00127C8B">
        <w:rPr>
          <w:rFonts w:ascii="Calibri" w:eastAsia="Times New Roman" w:hAnsi="Calibri" w:cs="Calibri"/>
          <w:noProof w:val="0"/>
          <w:color w:val="FFFFCC"/>
          <w:sz w:val="24"/>
          <w:szCs w:val="24"/>
          <w:lang w:eastAsia="fr-CA"/>
        </w:rPr>
        <w:t>me de un degré par 71,773531 années</w:t>
      </w:r>
      <w:r w:rsidR="00677107" w:rsidRPr="00127C8B">
        <w:rPr>
          <w:rFonts w:ascii="Calibri" w:eastAsia="Times New Roman" w:hAnsi="Calibri" w:cs="Calibri"/>
          <w:noProof w:val="0"/>
          <w:color w:val="FFFFCC"/>
          <w:sz w:val="24"/>
          <w:szCs w:val="24"/>
          <w:lang w:eastAsia="fr-CA"/>
        </w:rPr>
        <w:t>.</w:t>
      </w:r>
    </w:p>
    <w:p w:rsidR="00677107" w:rsidRPr="00127C8B" w:rsidRDefault="00677107"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677107" w:rsidRPr="00127C8B" w:rsidRDefault="00677107"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Calibri" w:eastAsia="Times New Roman" w:hAnsi="Calibri" w:cs="Calibri"/>
          <w:noProof w:val="0"/>
          <w:color w:val="FFFFCC"/>
          <w:sz w:val="24"/>
          <w:szCs w:val="24"/>
          <w:lang w:eastAsia="fr-CA"/>
        </w:rPr>
        <w:t>Le Centre Galactique est depuis 72 ans dans le 27e degré du Sagittaire</w:t>
      </w:r>
      <w:r w:rsidR="00732D86" w:rsidRPr="00127C8B">
        <w:rPr>
          <w:rFonts w:ascii="Calibri" w:eastAsia="Times New Roman" w:hAnsi="Calibri" w:cs="Calibri"/>
          <w:noProof w:val="0"/>
          <w:color w:val="FFFFCC"/>
          <w:sz w:val="24"/>
          <w:szCs w:val="24"/>
          <w:lang w:eastAsia="fr-CA"/>
        </w:rPr>
        <w:t xml:space="preserve"> tropical</w:t>
      </w:r>
      <w:r w:rsidRPr="00127C8B">
        <w:rPr>
          <w:rFonts w:ascii="Calibri" w:eastAsia="Times New Roman" w:hAnsi="Calibri" w:cs="Calibri"/>
          <w:noProof w:val="0"/>
          <w:color w:val="FFFFCC"/>
          <w:sz w:val="24"/>
          <w:szCs w:val="24"/>
          <w:lang w:eastAsia="fr-CA"/>
        </w:rPr>
        <w:t xml:space="preserve">... mais </w:t>
      </w:r>
      <w:r w:rsidRPr="00127C8B">
        <w:rPr>
          <w:rFonts w:ascii="Calibri" w:eastAsia="Times New Roman" w:hAnsi="Calibri" w:cs="Calibri"/>
          <w:b/>
          <w:bCs/>
          <w:noProof w:val="0"/>
          <w:color w:val="FFFFCC"/>
          <w:sz w:val="24"/>
          <w:szCs w:val="24"/>
          <w:lang w:eastAsia="fr-CA"/>
        </w:rPr>
        <w:t>le 25 mars 2010</w:t>
      </w:r>
      <w:r w:rsidRPr="00127C8B">
        <w:rPr>
          <w:rFonts w:ascii="Calibri" w:eastAsia="Times New Roman" w:hAnsi="Calibri" w:cs="Calibri"/>
          <w:noProof w:val="0"/>
          <w:color w:val="FFFFCC"/>
          <w:sz w:val="24"/>
          <w:szCs w:val="24"/>
          <w:lang w:eastAsia="fr-CA"/>
        </w:rPr>
        <w:t xml:space="preserve"> le Centre Galactique </w:t>
      </w:r>
      <w:r w:rsidR="0078397C">
        <w:rPr>
          <w:rFonts w:ascii="Calibri" w:eastAsia="Times New Roman" w:hAnsi="Calibri" w:cs="Calibri"/>
          <w:noProof w:val="0"/>
          <w:color w:val="FFFFCC"/>
          <w:sz w:val="24"/>
          <w:szCs w:val="24"/>
          <w:lang w:eastAsia="fr-CA"/>
        </w:rPr>
        <w:t>est</w:t>
      </w:r>
      <w:r w:rsidR="00673EBB" w:rsidRPr="00127C8B">
        <w:rPr>
          <w:rFonts w:ascii="Calibri" w:eastAsia="Times New Roman" w:hAnsi="Calibri" w:cs="Calibri"/>
          <w:noProof w:val="0"/>
          <w:color w:val="FFFFCC"/>
          <w:sz w:val="24"/>
          <w:szCs w:val="24"/>
          <w:lang w:eastAsia="fr-CA"/>
        </w:rPr>
        <w:t xml:space="preserve"> passé</w:t>
      </w:r>
      <w:r w:rsidRPr="00127C8B">
        <w:rPr>
          <w:rFonts w:ascii="Calibri" w:eastAsia="Times New Roman" w:hAnsi="Calibri" w:cs="Calibri"/>
          <w:noProof w:val="0"/>
          <w:color w:val="FFFFCC"/>
          <w:sz w:val="24"/>
          <w:szCs w:val="24"/>
          <w:lang w:eastAsia="fr-CA"/>
        </w:rPr>
        <w:t xml:space="preserve"> dans le 28e degré du Sagittaire. Ça peut sembler anodin, mais il existe un système de symbole dit </w:t>
      </w:r>
      <w:proofErr w:type="spellStart"/>
      <w:r w:rsidRPr="00127C8B">
        <w:rPr>
          <w:rFonts w:ascii="Calibri" w:eastAsia="Times New Roman" w:hAnsi="Calibri" w:cs="Calibri"/>
          <w:noProof w:val="0"/>
          <w:color w:val="FFFFCC"/>
          <w:sz w:val="24"/>
          <w:szCs w:val="24"/>
          <w:lang w:eastAsia="fr-CA"/>
        </w:rPr>
        <w:t>Sabian</w:t>
      </w:r>
      <w:proofErr w:type="spellEnd"/>
      <w:r w:rsidRPr="00127C8B">
        <w:rPr>
          <w:rFonts w:ascii="Calibri" w:eastAsia="Times New Roman" w:hAnsi="Calibri" w:cs="Calibri"/>
          <w:noProof w:val="0"/>
          <w:color w:val="FFFFCC"/>
          <w:sz w:val="24"/>
          <w:szCs w:val="24"/>
          <w:lang w:eastAsia="fr-CA"/>
        </w:rPr>
        <w:t xml:space="preserve"> qui fut canalisé en 1925 par Marc Edmund Jones et </w:t>
      </w:r>
      <w:proofErr w:type="spellStart"/>
      <w:r w:rsidRPr="00127C8B">
        <w:rPr>
          <w:rFonts w:ascii="Calibri" w:eastAsia="Times New Roman" w:hAnsi="Calibri" w:cs="Calibri"/>
          <w:noProof w:val="0"/>
          <w:color w:val="FFFFCC"/>
          <w:sz w:val="24"/>
          <w:szCs w:val="24"/>
          <w:lang w:eastAsia="fr-CA"/>
        </w:rPr>
        <w:t>Elsie</w:t>
      </w:r>
      <w:proofErr w:type="spellEnd"/>
      <w:r w:rsidRPr="00127C8B">
        <w:rPr>
          <w:rFonts w:ascii="Calibri" w:eastAsia="Times New Roman" w:hAnsi="Calibri" w:cs="Calibri"/>
          <w:noProof w:val="0"/>
          <w:color w:val="FFFFCC"/>
          <w:sz w:val="24"/>
          <w:szCs w:val="24"/>
          <w:lang w:eastAsia="fr-CA"/>
        </w:rPr>
        <w:t xml:space="preserve"> Wheeler.</w:t>
      </w:r>
    </w:p>
    <w:p w:rsidR="00677107" w:rsidRPr="00127C8B" w:rsidRDefault="00677107"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677107" w:rsidRPr="00127C8B" w:rsidRDefault="00677107"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Ce qu'il canalisait c'était des scènes. L'un des pionniers de l'astrologie moderne, </w:t>
      </w:r>
      <w:proofErr w:type="spellStart"/>
      <w:r w:rsidRPr="00127C8B">
        <w:rPr>
          <w:rFonts w:ascii="Calibri" w:eastAsia="Times New Roman" w:hAnsi="Calibri" w:cs="Calibri"/>
          <w:noProof w:val="0"/>
          <w:color w:val="FFFFCC"/>
          <w:sz w:val="24"/>
          <w:szCs w:val="24"/>
          <w:lang w:eastAsia="fr-CA"/>
        </w:rPr>
        <w:t>Dane</w:t>
      </w:r>
      <w:proofErr w:type="spellEnd"/>
      <w:r w:rsidRPr="00127C8B">
        <w:rPr>
          <w:rFonts w:ascii="Calibri" w:eastAsia="Times New Roman" w:hAnsi="Calibri" w:cs="Calibri"/>
          <w:noProof w:val="0"/>
          <w:color w:val="FFFFCC"/>
          <w:sz w:val="24"/>
          <w:szCs w:val="24"/>
          <w:lang w:eastAsia="fr-CA"/>
        </w:rPr>
        <w:t xml:space="preserve"> </w:t>
      </w:r>
      <w:proofErr w:type="spellStart"/>
      <w:r w:rsidRPr="00127C8B">
        <w:rPr>
          <w:rFonts w:ascii="Calibri" w:eastAsia="Times New Roman" w:hAnsi="Calibri" w:cs="Calibri"/>
          <w:noProof w:val="0"/>
          <w:color w:val="FFFFCC"/>
          <w:sz w:val="24"/>
          <w:szCs w:val="24"/>
          <w:lang w:eastAsia="fr-CA"/>
        </w:rPr>
        <w:t>Rudhyar</w:t>
      </w:r>
      <w:proofErr w:type="spellEnd"/>
      <w:r w:rsidRPr="00127C8B">
        <w:rPr>
          <w:rFonts w:ascii="Calibri" w:eastAsia="Times New Roman" w:hAnsi="Calibri" w:cs="Calibri"/>
          <w:noProof w:val="0"/>
          <w:color w:val="FFFFCC"/>
          <w:sz w:val="24"/>
          <w:szCs w:val="24"/>
          <w:lang w:eastAsia="fr-CA"/>
        </w:rPr>
        <w:t xml:space="preserve"> a interprété ces scènes... voici celle du 28e degré du Sagittaire... qui comme vous le lirez... correspond encore très exactement aux propos qui m'ont marqué dans la vidéo et qui mentionnait que le futur de l'Humanité passe par la fusion de deux tendances... celle des traditions ancestrales liées au respect de la nature et celle de la technologie dite moderne.</w:t>
      </w:r>
    </w:p>
    <w:p w:rsidR="00677107" w:rsidRPr="00127C8B" w:rsidRDefault="00677107"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lastRenderedPageBreak/>
        <w:t> </w:t>
      </w:r>
    </w:p>
    <w:p w:rsidR="00677107" w:rsidRPr="00127C8B" w:rsidRDefault="00677107"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Calibri" w:eastAsia="Times New Roman" w:hAnsi="Calibri" w:cs="Calibri"/>
          <w:noProof w:val="0"/>
          <w:color w:val="FFFFCC"/>
          <w:sz w:val="24"/>
          <w:szCs w:val="24"/>
          <w:lang w:eastAsia="fr-CA"/>
        </w:rPr>
        <w:t>Voici la scène:</w:t>
      </w:r>
    </w:p>
    <w:p w:rsidR="00677107" w:rsidRPr="00127C8B" w:rsidRDefault="00677107"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541735" w:rsidRPr="00765322" w:rsidRDefault="00677107" w:rsidP="00765322">
      <w:pPr>
        <w:spacing w:after="0" w:line="240" w:lineRule="auto"/>
        <w:jc w:val="center"/>
        <w:rPr>
          <w:rFonts w:ascii="Calibri" w:eastAsia="Times New Roman" w:hAnsi="Calibri" w:cs="Calibri"/>
          <w:noProof w:val="0"/>
          <w:color w:val="FFFFCC"/>
          <w:sz w:val="36"/>
          <w:szCs w:val="24"/>
          <w:lang w:eastAsia="fr-CA"/>
        </w:rPr>
      </w:pPr>
      <w:r w:rsidRPr="00765322">
        <w:rPr>
          <w:rFonts w:ascii="Calibri" w:eastAsia="Times New Roman" w:hAnsi="Calibri" w:cs="Calibri"/>
          <w:noProof w:val="0"/>
          <w:color w:val="FFFFCC"/>
          <w:sz w:val="36"/>
          <w:szCs w:val="24"/>
          <w:lang w:eastAsia="fr-CA"/>
        </w:rPr>
        <w:t>Un vieux pont toujours en service enjambe un cours d'eau majestueux.</w:t>
      </w:r>
    </w:p>
    <w:p w:rsidR="00541735" w:rsidRPr="00127C8B" w:rsidRDefault="00541735" w:rsidP="00BB688E">
      <w:pPr>
        <w:spacing w:after="0" w:line="240" w:lineRule="auto"/>
        <w:jc w:val="both"/>
        <w:rPr>
          <w:rFonts w:ascii="Calibri" w:eastAsia="Times New Roman" w:hAnsi="Calibri" w:cs="Calibri"/>
          <w:noProof w:val="0"/>
          <w:color w:val="FFFFCC"/>
          <w:sz w:val="24"/>
          <w:szCs w:val="24"/>
          <w:lang w:eastAsia="fr-CA"/>
        </w:rPr>
      </w:pPr>
    </w:p>
    <w:p w:rsidR="00677107" w:rsidRPr="00127C8B" w:rsidRDefault="00541735" w:rsidP="00F179E8">
      <w:pPr>
        <w:spacing w:after="0" w:line="240" w:lineRule="auto"/>
        <w:jc w:val="center"/>
        <w:rPr>
          <w:rFonts w:ascii="Times New Roman" w:eastAsia="Times New Roman" w:hAnsi="Times New Roman" w:cs="Times New Roman"/>
          <w:noProof w:val="0"/>
          <w:color w:val="FFFFCC"/>
          <w:sz w:val="24"/>
          <w:szCs w:val="24"/>
          <w:lang w:eastAsia="fr-CA"/>
        </w:rPr>
      </w:pPr>
      <w:r w:rsidRPr="00127C8B">
        <w:rPr>
          <w:color w:val="FFFFCC"/>
          <w:lang w:eastAsia="fr-CA"/>
        </w:rPr>
        <w:drawing>
          <wp:inline distT="0" distB="0" distL="0" distR="0">
            <wp:extent cx="2108835" cy="2811780"/>
            <wp:effectExtent l="19050" t="0" r="5715" b="0"/>
            <wp:docPr id="2" name="Image 1" descr="http://idata.over-blog.com/0/17/48/05/etats-unis--ouest-et-middle-ouest/multnomah-falls-ore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ata.over-blog.com/0/17/48/05/etats-unis--ouest-et-middle-ouest/multnomah-falls-oregon.jpg"/>
                    <pic:cNvPicPr>
                      <a:picLocks noChangeAspect="1" noChangeArrowheads="1"/>
                    </pic:cNvPicPr>
                  </pic:nvPicPr>
                  <pic:blipFill>
                    <a:blip r:embed="rId21" cstate="print"/>
                    <a:srcRect/>
                    <a:stretch>
                      <a:fillRect/>
                    </a:stretch>
                  </pic:blipFill>
                  <pic:spPr bwMode="auto">
                    <a:xfrm>
                      <a:off x="0" y="0"/>
                      <a:ext cx="2108835" cy="2811780"/>
                    </a:xfrm>
                    <a:prstGeom prst="rect">
                      <a:avLst/>
                    </a:prstGeom>
                    <a:ln>
                      <a:noFill/>
                    </a:ln>
                    <a:effectLst>
                      <a:softEdge rad="112500"/>
                    </a:effectLst>
                  </pic:spPr>
                </pic:pic>
              </a:graphicData>
            </a:graphic>
          </wp:inline>
        </w:drawing>
      </w:r>
    </w:p>
    <w:p w:rsidR="00677107" w:rsidRPr="00127C8B" w:rsidRDefault="00677107"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677107" w:rsidRPr="00127C8B" w:rsidRDefault="00677107"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Voici le commentaire de </w:t>
      </w:r>
      <w:proofErr w:type="spellStart"/>
      <w:r w:rsidRPr="00127C8B">
        <w:rPr>
          <w:rFonts w:ascii="Calibri" w:eastAsia="Times New Roman" w:hAnsi="Calibri" w:cs="Calibri"/>
          <w:noProof w:val="0"/>
          <w:color w:val="FFFFCC"/>
          <w:sz w:val="24"/>
          <w:szCs w:val="24"/>
          <w:lang w:eastAsia="fr-CA"/>
        </w:rPr>
        <w:t>Dane</w:t>
      </w:r>
      <w:proofErr w:type="spellEnd"/>
      <w:r w:rsidRPr="00127C8B">
        <w:rPr>
          <w:rFonts w:ascii="Calibri" w:eastAsia="Times New Roman" w:hAnsi="Calibri" w:cs="Calibri"/>
          <w:noProof w:val="0"/>
          <w:color w:val="FFFFCC"/>
          <w:sz w:val="24"/>
          <w:szCs w:val="24"/>
          <w:lang w:eastAsia="fr-CA"/>
        </w:rPr>
        <w:t xml:space="preserve"> </w:t>
      </w:r>
      <w:proofErr w:type="spellStart"/>
      <w:r w:rsidRPr="00127C8B">
        <w:rPr>
          <w:rFonts w:ascii="Calibri" w:eastAsia="Times New Roman" w:hAnsi="Calibri" w:cs="Calibri"/>
          <w:noProof w:val="0"/>
          <w:color w:val="FFFFCC"/>
          <w:sz w:val="24"/>
          <w:szCs w:val="24"/>
          <w:lang w:eastAsia="fr-CA"/>
        </w:rPr>
        <w:t>Rudyar</w:t>
      </w:r>
      <w:proofErr w:type="spellEnd"/>
      <w:r w:rsidRPr="00127C8B">
        <w:rPr>
          <w:rFonts w:ascii="Calibri" w:eastAsia="Times New Roman" w:hAnsi="Calibri" w:cs="Calibri"/>
          <w:noProof w:val="0"/>
          <w:color w:val="FFFFCC"/>
          <w:sz w:val="24"/>
          <w:szCs w:val="24"/>
          <w:lang w:eastAsia="fr-CA"/>
        </w:rPr>
        <w:t xml:space="preserve">: </w:t>
      </w:r>
      <w:r w:rsidR="00677197" w:rsidRPr="00127C8B">
        <w:rPr>
          <w:rFonts w:ascii="Calibri" w:eastAsia="Times New Roman" w:hAnsi="Calibri" w:cs="Calibri"/>
          <w:noProof w:val="0"/>
          <w:color w:val="FFFFCC"/>
          <w:sz w:val="24"/>
          <w:szCs w:val="24"/>
          <w:lang w:eastAsia="fr-CA"/>
        </w:rPr>
        <w:t>cette</w:t>
      </w:r>
      <w:r w:rsidRPr="00127C8B">
        <w:rPr>
          <w:rFonts w:ascii="Calibri" w:eastAsia="Times New Roman" w:hAnsi="Calibri" w:cs="Calibri"/>
          <w:noProof w:val="0"/>
          <w:color w:val="FFFFCC"/>
          <w:sz w:val="24"/>
          <w:szCs w:val="24"/>
          <w:lang w:eastAsia="fr-CA"/>
        </w:rPr>
        <w:t xml:space="preserve"> scène suggère la manière dont les </w:t>
      </w:r>
      <w:proofErr w:type="spellStart"/>
      <w:r w:rsidRPr="00127C8B">
        <w:rPr>
          <w:rFonts w:ascii="Calibri" w:eastAsia="Times New Roman" w:hAnsi="Calibri" w:cs="Calibri"/>
          <w:noProof w:val="0"/>
          <w:color w:val="FFFFCC"/>
          <w:sz w:val="24"/>
          <w:szCs w:val="24"/>
          <w:lang w:eastAsia="fr-CA"/>
        </w:rPr>
        <w:t>oeuvres</w:t>
      </w:r>
      <w:proofErr w:type="spellEnd"/>
      <w:r w:rsidRPr="00127C8B">
        <w:rPr>
          <w:rFonts w:ascii="Calibri" w:eastAsia="Times New Roman" w:hAnsi="Calibri" w:cs="Calibri"/>
          <w:noProof w:val="0"/>
          <w:color w:val="FFFFCC"/>
          <w:sz w:val="24"/>
          <w:szCs w:val="24"/>
          <w:lang w:eastAsia="fr-CA"/>
        </w:rPr>
        <w:t xml:space="preserve"> humaines peuvent se fondre harmonieusement à l'environnement naturel en créant des formes durables et belles d'une portée profonde. Par réaction à la laideur de nos cités anarchiques où tout n'est que commerce, nous avons tendance aujourd'hui à aspirer à une sorte d'état sauvage. Or </w:t>
      </w:r>
      <w:r w:rsidRPr="00127C8B">
        <w:rPr>
          <w:rFonts w:ascii="Calibri" w:eastAsia="Times New Roman" w:hAnsi="Calibri" w:cs="Calibri"/>
          <w:b/>
          <w:bCs/>
          <w:noProof w:val="0"/>
          <w:color w:val="FFFFCC"/>
          <w:sz w:val="24"/>
          <w:szCs w:val="24"/>
          <w:lang w:eastAsia="fr-CA"/>
        </w:rPr>
        <w:t>LE VÉRITABLE IDÉAL À POURSUIVRE EST LA COMBINAISON DE LA BEAUTÉ DE LA NATURE ET DE L'INTELLIGENCE HUMAINE</w:t>
      </w:r>
      <w:r w:rsidRPr="00127C8B">
        <w:rPr>
          <w:rFonts w:ascii="Calibri" w:eastAsia="Times New Roman" w:hAnsi="Calibri" w:cs="Calibri"/>
          <w:noProof w:val="0"/>
          <w:color w:val="FFFFCC"/>
          <w:sz w:val="24"/>
          <w:szCs w:val="24"/>
          <w:lang w:eastAsia="fr-CA"/>
        </w:rPr>
        <w:t>.</w:t>
      </w:r>
    </w:p>
    <w:p w:rsidR="00B906B9" w:rsidRPr="00127C8B" w:rsidRDefault="00B906B9" w:rsidP="00BB688E">
      <w:pPr>
        <w:spacing w:after="0" w:line="240" w:lineRule="auto"/>
        <w:jc w:val="both"/>
        <w:rPr>
          <w:rFonts w:ascii="Times New Roman" w:eastAsia="Times New Roman" w:hAnsi="Times New Roman" w:cs="Times New Roman"/>
          <w:noProof w:val="0"/>
          <w:color w:val="FFFFCC"/>
          <w:sz w:val="24"/>
          <w:szCs w:val="24"/>
          <w:lang w:eastAsia="fr-CA"/>
        </w:rPr>
      </w:pPr>
    </w:p>
    <w:p w:rsidR="00313421" w:rsidRPr="00127C8B" w:rsidRDefault="00313421" w:rsidP="00BB688E">
      <w:pPr>
        <w:spacing w:after="0" w:line="240" w:lineRule="auto"/>
        <w:jc w:val="both"/>
        <w:rPr>
          <w:rFonts w:ascii="Times New Roman" w:eastAsia="Times New Roman" w:hAnsi="Times New Roman" w:cs="Times New Roman"/>
          <w:noProof w:val="0"/>
          <w:color w:val="FFFFCC"/>
          <w:sz w:val="24"/>
          <w:szCs w:val="24"/>
          <w:lang w:eastAsia="fr-CA"/>
        </w:rPr>
      </w:pPr>
    </w:p>
    <w:p w:rsidR="002927E7" w:rsidRPr="00127C8B" w:rsidRDefault="000B690E"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Calibri" w:eastAsia="Times New Roman" w:hAnsi="Calibri" w:cs="Calibri"/>
          <w:noProof w:val="0"/>
          <w:color w:val="FFFFCC"/>
          <w:sz w:val="24"/>
          <w:szCs w:val="24"/>
          <w:lang w:eastAsia="fr-CA"/>
        </w:rPr>
        <w:t>Une autre</w:t>
      </w:r>
      <w:r w:rsidR="00313421" w:rsidRPr="00127C8B">
        <w:rPr>
          <w:rFonts w:ascii="Calibri" w:eastAsia="Times New Roman" w:hAnsi="Calibri" w:cs="Calibri"/>
          <w:noProof w:val="0"/>
          <w:color w:val="FFFFCC"/>
          <w:sz w:val="24"/>
          <w:szCs w:val="24"/>
          <w:lang w:eastAsia="fr-CA"/>
        </w:rPr>
        <w:t> </w:t>
      </w:r>
      <w:r w:rsidR="00677197" w:rsidRPr="00127C8B">
        <w:rPr>
          <w:rFonts w:ascii="Calibri" w:eastAsia="Times New Roman" w:hAnsi="Calibri" w:cs="Calibri"/>
          <w:noProof w:val="0"/>
          <w:color w:val="FFFFCC"/>
          <w:sz w:val="24"/>
          <w:szCs w:val="24"/>
          <w:lang w:eastAsia="fr-CA"/>
        </w:rPr>
        <w:t>coïncidence</w:t>
      </w:r>
      <w:r w:rsidR="00313421" w:rsidRPr="00127C8B">
        <w:rPr>
          <w:rFonts w:ascii="Calibri" w:eastAsia="Times New Roman" w:hAnsi="Calibri" w:cs="Calibri"/>
          <w:noProof w:val="0"/>
          <w:color w:val="FFFFCC"/>
          <w:sz w:val="24"/>
          <w:szCs w:val="24"/>
          <w:lang w:eastAsia="fr-CA"/>
        </w:rPr>
        <w:t xml:space="preserve"> en lien </w:t>
      </w:r>
      <w:r w:rsidR="00F86173" w:rsidRPr="00127C8B">
        <w:rPr>
          <w:rFonts w:ascii="Calibri" w:eastAsia="Times New Roman" w:hAnsi="Calibri" w:cs="Calibri"/>
          <w:noProof w:val="0"/>
          <w:color w:val="FFFFCC"/>
          <w:sz w:val="24"/>
          <w:szCs w:val="24"/>
          <w:lang w:eastAsia="fr-CA"/>
        </w:rPr>
        <w:t>avec le message de Monique Mathieu du 13 mars (2010)</w:t>
      </w:r>
      <w:r w:rsidR="0058487F" w:rsidRPr="00127C8B">
        <w:rPr>
          <w:rFonts w:ascii="Calibri" w:eastAsia="Times New Roman" w:hAnsi="Calibri" w:cs="Calibri"/>
          <w:noProof w:val="0"/>
          <w:color w:val="FFFFCC"/>
          <w:sz w:val="24"/>
          <w:szCs w:val="24"/>
          <w:lang w:eastAsia="fr-CA"/>
        </w:rPr>
        <w:t xml:space="preserve"> sur la porte en lien avec</w:t>
      </w:r>
      <w:r w:rsidR="00313421" w:rsidRPr="00127C8B">
        <w:rPr>
          <w:rFonts w:ascii="Calibri" w:eastAsia="Times New Roman" w:hAnsi="Calibri" w:cs="Calibri"/>
          <w:noProof w:val="0"/>
          <w:color w:val="FFFFCC"/>
          <w:sz w:val="24"/>
          <w:szCs w:val="24"/>
          <w:lang w:eastAsia="fr-CA"/>
        </w:rPr>
        <w:t xml:space="preserve"> Uranus</w:t>
      </w:r>
      <w:r w:rsidR="0058487F" w:rsidRPr="00127C8B">
        <w:rPr>
          <w:rFonts w:ascii="Calibri" w:eastAsia="Times New Roman" w:hAnsi="Calibri" w:cs="Calibri"/>
          <w:noProof w:val="0"/>
          <w:color w:val="FFFFCC"/>
          <w:sz w:val="24"/>
          <w:szCs w:val="24"/>
          <w:lang w:eastAsia="fr-CA"/>
        </w:rPr>
        <w:t>,</w:t>
      </w:r>
      <w:r w:rsidR="00313421" w:rsidRPr="00127C8B">
        <w:rPr>
          <w:rFonts w:ascii="Calibri" w:eastAsia="Times New Roman" w:hAnsi="Calibri" w:cs="Calibri"/>
          <w:noProof w:val="0"/>
          <w:color w:val="FFFFCC"/>
          <w:sz w:val="24"/>
          <w:szCs w:val="24"/>
          <w:lang w:eastAsia="fr-CA"/>
        </w:rPr>
        <w:t xml:space="preserve"> et qui vient lier mes deux observations précédentes... c'est le fait que la planète Uranus fut découverte un 13 mars.</w:t>
      </w:r>
    </w:p>
    <w:p w:rsidR="002927E7" w:rsidRPr="00127C8B" w:rsidRDefault="002927E7" w:rsidP="00BB688E">
      <w:pPr>
        <w:spacing w:after="0" w:line="240" w:lineRule="auto"/>
        <w:jc w:val="both"/>
        <w:rPr>
          <w:rFonts w:ascii="Times New Roman" w:eastAsia="Times New Roman" w:hAnsi="Times New Roman" w:cs="Times New Roman"/>
          <w:noProof w:val="0"/>
          <w:color w:val="FFFFCC"/>
          <w:sz w:val="24"/>
          <w:szCs w:val="24"/>
          <w:lang w:eastAsia="fr-CA"/>
        </w:rPr>
      </w:pPr>
    </w:p>
    <w:p w:rsidR="00313421" w:rsidRPr="00127C8B" w:rsidRDefault="00313421"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Ce qui est étonnant, c'est que ce 13 mars 2010, Uranus </w:t>
      </w:r>
      <w:r w:rsidRPr="00127C8B">
        <w:rPr>
          <w:rFonts w:ascii="Calibri" w:eastAsia="Times New Roman" w:hAnsi="Calibri" w:cs="Calibri"/>
          <w:b/>
          <w:bCs/>
          <w:noProof w:val="0"/>
          <w:color w:val="FFFFCC"/>
          <w:sz w:val="24"/>
          <w:szCs w:val="24"/>
          <w:lang w:eastAsia="fr-CA"/>
        </w:rPr>
        <w:t>26</w:t>
      </w:r>
      <w:r w:rsidRPr="00127C8B">
        <w:rPr>
          <w:rFonts w:ascii="Calibri" w:eastAsia="Times New Roman" w:hAnsi="Calibri" w:cs="Calibri"/>
          <w:noProof w:val="0"/>
          <w:color w:val="FFFFCC"/>
          <w:sz w:val="24"/>
          <w:szCs w:val="24"/>
          <w:lang w:eastAsia="fr-CA"/>
        </w:rPr>
        <w:t xml:space="preserve">°34 Poissons et </w:t>
      </w:r>
      <w:r w:rsidR="0058487F" w:rsidRPr="00127C8B">
        <w:rPr>
          <w:rFonts w:ascii="Calibri" w:eastAsia="Times New Roman" w:hAnsi="Calibri" w:cs="Calibri"/>
          <w:noProof w:val="0"/>
          <w:color w:val="FFFFCC"/>
          <w:sz w:val="24"/>
          <w:szCs w:val="24"/>
          <w:lang w:eastAsia="fr-CA"/>
        </w:rPr>
        <w:t xml:space="preserve">le </w:t>
      </w:r>
      <w:r w:rsidRPr="00127C8B">
        <w:rPr>
          <w:rFonts w:ascii="Calibri" w:eastAsia="Times New Roman" w:hAnsi="Calibri" w:cs="Calibri"/>
          <w:noProof w:val="0"/>
          <w:color w:val="FFFFCC"/>
          <w:sz w:val="24"/>
          <w:szCs w:val="24"/>
          <w:lang w:eastAsia="fr-CA"/>
        </w:rPr>
        <w:t xml:space="preserve">Centre Galactique </w:t>
      </w:r>
      <w:r w:rsidRPr="00127C8B">
        <w:rPr>
          <w:rFonts w:ascii="Calibri" w:eastAsia="Times New Roman" w:hAnsi="Calibri" w:cs="Calibri"/>
          <w:b/>
          <w:bCs/>
          <w:noProof w:val="0"/>
          <w:color w:val="FFFFCC"/>
          <w:sz w:val="24"/>
          <w:szCs w:val="24"/>
          <w:lang w:eastAsia="fr-CA"/>
        </w:rPr>
        <w:t>26</w:t>
      </w:r>
      <w:r w:rsidRPr="00127C8B">
        <w:rPr>
          <w:rFonts w:ascii="Calibri" w:eastAsia="Times New Roman" w:hAnsi="Calibri" w:cs="Calibri"/>
          <w:noProof w:val="0"/>
          <w:color w:val="FFFFCC"/>
          <w:sz w:val="24"/>
          <w:szCs w:val="24"/>
          <w:lang w:eastAsia="fr-CA"/>
        </w:rPr>
        <w:t xml:space="preserve">°59 Sagittaire sont en aspect exact... et au moment de sa découverte, le 13 mars 1781, Uranus </w:t>
      </w:r>
      <w:r w:rsidRPr="00127C8B">
        <w:rPr>
          <w:rFonts w:ascii="Calibri" w:eastAsia="Times New Roman" w:hAnsi="Calibri" w:cs="Calibri"/>
          <w:b/>
          <w:bCs/>
          <w:noProof w:val="0"/>
          <w:color w:val="FFFFCC"/>
          <w:sz w:val="24"/>
          <w:szCs w:val="24"/>
          <w:lang w:eastAsia="fr-CA"/>
        </w:rPr>
        <w:t>24°27</w:t>
      </w:r>
      <w:r w:rsidRPr="00127C8B">
        <w:rPr>
          <w:rFonts w:ascii="Calibri" w:eastAsia="Times New Roman" w:hAnsi="Calibri" w:cs="Calibri"/>
          <w:noProof w:val="0"/>
          <w:color w:val="FFFFCC"/>
          <w:sz w:val="24"/>
          <w:szCs w:val="24"/>
          <w:lang w:eastAsia="fr-CA"/>
        </w:rPr>
        <w:t xml:space="preserve"> Gémeaux était en opposition exacte avec le Centre Galactique </w:t>
      </w:r>
      <w:r w:rsidRPr="00127C8B">
        <w:rPr>
          <w:rFonts w:ascii="Calibri" w:eastAsia="Times New Roman" w:hAnsi="Calibri" w:cs="Calibri"/>
          <w:b/>
          <w:bCs/>
          <w:noProof w:val="0"/>
          <w:color w:val="FFFFCC"/>
          <w:sz w:val="24"/>
          <w:szCs w:val="24"/>
          <w:lang w:eastAsia="fr-CA"/>
        </w:rPr>
        <w:t>23°47</w:t>
      </w:r>
      <w:r w:rsidRPr="00127C8B">
        <w:rPr>
          <w:rFonts w:ascii="Calibri" w:eastAsia="Times New Roman" w:hAnsi="Calibri" w:cs="Calibri"/>
          <w:noProof w:val="0"/>
          <w:color w:val="FFFFCC"/>
          <w:sz w:val="24"/>
          <w:szCs w:val="24"/>
          <w:lang w:eastAsia="fr-CA"/>
        </w:rPr>
        <w:t xml:space="preserve"> Sagittaire.</w:t>
      </w:r>
    </w:p>
    <w:p w:rsidR="00313421" w:rsidRPr="00127C8B" w:rsidRDefault="00313421" w:rsidP="00BB688E">
      <w:pPr>
        <w:spacing w:after="0" w:line="240" w:lineRule="auto"/>
        <w:jc w:val="both"/>
        <w:rPr>
          <w:rFonts w:ascii="Times New Roman" w:eastAsia="Times New Roman" w:hAnsi="Times New Roman" w:cs="Times New Roman"/>
          <w:noProof w:val="0"/>
          <w:color w:val="FFFFCC"/>
          <w:sz w:val="24"/>
          <w:szCs w:val="24"/>
          <w:lang w:eastAsia="fr-CA"/>
        </w:rPr>
      </w:pPr>
      <w:r w:rsidRPr="00127C8B">
        <w:rPr>
          <w:rFonts w:ascii="Times New Roman" w:eastAsia="Times New Roman" w:hAnsi="Times New Roman" w:cs="Times New Roman"/>
          <w:noProof w:val="0"/>
          <w:color w:val="FFFFCC"/>
          <w:sz w:val="24"/>
          <w:szCs w:val="24"/>
          <w:lang w:eastAsia="fr-CA"/>
        </w:rPr>
        <w:t> </w:t>
      </w:r>
    </w:p>
    <w:p w:rsidR="00313421" w:rsidRPr="00127C8B" w:rsidRDefault="00D323C4"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Le</w:t>
      </w:r>
      <w:r w:rsidR="000B690E" w:rsidRPr="00127C8B">
        <w:rPr>
          <w:rFonts w:ascii="Calibri" w:eastAsia="Times New Roman" w:hAnsi="Calibri" w:cs="Calibri"/>
          <w:noProof w:val="0"/>
          <w:color w:val="FFFFCC"/>
          <w:sz w:val="24"/>
          <w:szCs w:val="24"/>
          <w:lang w:eastAsia="fr-CA"/>
        </w:rPr>
        <w:t xml:space="preserve"> "rôle" d'Uranus e</w:t>
      </w:r>
      <w:r w:rsidRPr="00127C8B">
        <w:rPr>
          <w:rFonts w:ascii="Calibri" w:eastAsia="Times New Roman" w:hAnsi="Calibri" w:cs="Calibri"/>
          <w:noProof w:val="0"/>
          <w:color w:val="FFFFCC"/>
          <w:sz w:val="24"/>
          <w:szCs w:val="24"/>
          <w:lang w:eastAsia="fr-CA"/>
        </w:rPr>
        <w:t>s</w:t>
      </w:r>
      <w:r w:rsidR="000B690E" w:rsidRPr="00127C8B">
        <w:rPr>
          <w:rFonts w:ascii="Calibri" w:eastAsia="Times New Roman" w:hAnsi="Calibri" w:cs="Calibri"/>
          <w:noProof w:val="0"/>
          <w:color w:val="FFFFCC"/>
          <w:sz w:val="24"/>
          <w:szCs w:val="24"/>
          <w:lang w:eastAsia="fr-CA"/>
        </w:rPr>
        <w:t>t</w:t>
      </w:r>
      <w:r w:rsidRPr="00127C8B">
        <w:rPr>
          <w:rFonts w:ascii="Calibri" w:eastAsia="Times New Roman" w:hAnsi="Calibri" w:cs="Calibri"/>
          <w:noProof w:val="0"/>
          <w:color w:val="FFFFCC"/>
          <w:sz w:val="24"/>
          <w:szCs w:val="24"/>
          <w:lang w:eastAsia="fr-CA"/>
        </w:rPr>
        <w:t xml:space="preserve"> donc lié à </w:t>
      </w:r>
      <w:r w:rsidR="00313421" w:rsidRPr="00127C8B">
        <w:rPr>
          <w:rFonts w:ascii="Calibri" w:eastAsia="Times New Roman" w:hAnsi="Calibri" w:cs="Calibri"/>
          <w:noProof w:val="0"/>
          <w:color w:val="FFFFCC"/>
          <w:sz w:val="24"/>
          <w:szCs w:val="24"/>
          <w:lang w:eastAsia="fr-CA"/>
        </w:rPr>
        <w:t>celui du Centre Galactique.</w:t>
      </w:r>
      <w:r w:rsidR="000B690E" w:rsidRPr="00127C8B">
        <w:rPr>
          <w:rFonts w:ascii="Calibri" w:eastAsia="Times New Roman" w:hAnsi="Calibri" w:cs="Calibri"/>
          <w:noProof w:val="0"/>
          <w:color w:val="FFFFCC"/>
          <w:sz w:val="24"/>
          <w:szCs w:val="24"/>
          <w:lang w:eastAsia="fr-CA"/>
        </w:rPr>
        <w:t xml:space="preserve"> </w:t>
      </w:r>
      <w:r w:rsidR="00677197" w:rsidRPr="00127C8B">
        <w:rPr>
          <w:rFonts w:ascii="Calibri" w:eastAsia="Times New Roman" w:hAnsi="Calibri" w:cs="Calibri"/>
          <w:noProof w:val="0"/>
          <w:color w:val="FFFFCC"/>
          <w:sz w:val="24"/>
          <w:szCs w:val="24"/>
          <w:lang w:eastAsia="fr-CA"/>
        </w:rPr>
        <w:t>Quels</w:t>
      </w:r>
      <w:r w:rsidR="000B690E" w:rsidRPr="00127C8B">
        <w:rPr>
          <w:rFonts w:ascii="Calibri" w:eastAsia="Times New Roman" w:hAnsi="Calibri" w:cs="Calibri"/>
          <w:noProof w:val="0"/>
          <w:color w:val="FFFFCC"/>
          <w:sz w:val="24"/>
          <w:szCs w:val="24"/>
          <w:lang w:eastAsia="fr-CA"/>
        </w:rPr>
        <w:t xml:space="preserve"> sont-ils?</w:t>
      </w:r>
    </w:p>
    <w:p w:rsidR="00313421" w:rsidRPr="00127C8B" w:rsidRDefault="00313421" w:rsidP="00BB688E">
      <w:pPr>
        <w:spacing w:after="0" w:line="240" w:lineRule="auto"/>
        <w:jc w:val="both"/>
        <w:rPr>
          <w:rFonts w:ascii="Calibri" w:eastAsia="Times New Roman" w:hAnsi="Calibri" w:cs="Calibri"/>
          <w:noProof w:val="0"/>
          <w:color w:val="FFFFCC"/>
          <w:sz w:val="24"/>
          <w:szCs w:val="24"/>
          <w:lang w:eastAsia="fr-CA"/>
        </w:rPr>
      </w:pPr>
    </w:p>
    <w:p w:rsidR="00677197" w:rsidRPr="00127C8B" w:rsidRDefault="00677197"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lastRenderedPageBreak/>
        <w:t>Une fois qu’on a passé la porte uranienne, on est mis consciemment en contact avec les énergies galactiques, celle</w:t>
      </w:r>
      <w:r w:rsidR="0078397C">
        <w:rPr>
          <w:rFonts w:ascii="Calibri" w:eastAsia="Times New Roman" w:hAnsi="Calibri" w:cs="Calibri"/>
          <w:noProof w:val="0"/>
          <w:color w:val="FFFFCC"/>
          <w:sz w:val="24"/>
          <w:szCs w:val="24"/>
          <w:lang w:eastAsia="fr-CA"/>
        </w:rPr>
        <w:t>s</w:t>
      </w:r>
      <w:r w:rsidRPr="00127C8B">
        <w:rPr>
          <w:rFonts w:ascii="Calibri" w:eastAsia="Times New Roman" w:hAnsi="Calibri" w:cs="Calibri"/>
          <w:noProof w:val="0"/>
          <w:color w:val="FFFFCC"/>
          <w:sz w:val="24"/>
          <w:szCs w:val="24"/>
          <w:lang w:eastAsia="fr-CA"/>
        </w:rPr>
        <w:t xml:space="preserve"> émanant de la totalité de notre voûte céleste Galactique.</w:t>
      </w:r>
      <w:r w:rsidR="00D323C4" w:rsidRPr="00127C8B">
        <w:rPr>
          <w:rFonts w:ascii="Calibri" w:eastAsia="Times New Roman" w:hAnsi="Calibri" w:cs="Calibri"/>
          <w:noProof w:val="0"/>
          <w:color w:val="FFFFCC"/>
          <w:sz w:val="24"/>
          <w:szCs w:val="24"/>
          <w:lang w:eastAsia="fr-CA"/>
        </w:rPr>
        <w:t xml:space="preserve"> C’est pour cette raison que le terme Uranus ou Ouranos fait référence à la voûte </w:t>
      </w:r>
      <w:r w:rsidR="00AC2B49">
        <w:rPr>
          <w:rFonts w:ascii="Calibri" w:eastAsia="Times New Roman" w:hAnsi="Calibri" w:cs="Calibri"/>
          <w:noProof w:val="0"/>
          <w:color w:val="FFFFCC"/>
          <w:sz w:val="24"/>
          <w:szCs w:val="24"/>
          <w:lang w:eastAsia="fr-CA"/>
        </w:rPr>
        <w:t>étoilée</w:t>
      </w:r>
      <w:r w:rsidR="00D323C4" w:rsidRPr="00127C8B">
        <w:rPr>
          <w:rFonts w:ascii="Calibri" w:eastAsia="Times New Roman" w:hAnsi="Calibri" w:cs="Calibri"/>
          <w:noProof w:val="0"/>
          <w:color w:val="FFFFCC"/>
          <w:sz w:val="24"/>
          <w:szCs w:val="24"/>
          <w:lang w:eastAsia="fr-CA"/>
        </w:rPr>
        <w:t>.</w:t>
      </w:r>
    </w:p>
    <w:p w:rsidR="00677197" w:rsidRPr="00127C8B" w:rsidRDefault="00677197" w:rsidP="00BB688E">
      <w:pPr>
        <w:spacing w:after="0" w:line="240" w:lineRule="auto"/>
        <w:jc w:val="both"/>
        <w:rPr>
          <w:rFonts w:ascii="Calibri" w:eastAsia="Times New Roman" w:hAnsi="Calibri" w:cs="Calibri"/>
          <w:noProof w:val="0"/>
          <w:color w:val="FFFFCC"/>
          <w:sz w:val="24"/>
          <w:szCs w:val="24"/>
          <w:lang w:eastAsia="fr-CA"/>
        </w:rPr>
      </w:pPr>
    </w:p>
    <w:p w:rsidR="00677197" w:rsidRPr="00127C8B" w:rsidRDefault="00677197"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Il ne faut</w:t>
      </w:r>
      <w:r w:rsidR="00D323C4" w:rsidRPr="00127C8B">
        <w:rPr>
          <w:rFonts w:ascii="Calibri" w:eastAsia="Times New Roman" w:hAnsi="Calibri" w:cs="Calibri"/>
          <w:noProof w:val="0"/>
          <w:color w:val="FFFFCC"/>
          <w:sz w:val="24"/>
          <w:szCs w:val="24"/>
          <w:lang w:eastAsia="fr-CA"/>
        </w:rPr>
        <w:t xml:space="preserve"> surtout</w:t>
      </w:r>
      <w:r w:rsidRPr="00127C8B">
        <w:rPr>
          <w:rFonts w:ascii="Calibri" w:eastAsia="Times New Roman" w:hAnsi="Calibri" w:cs="Calibri"/>
          <w:noProof w:val="0"/>
          <w:color w:val="FFFFCC"/>
          <w:sz w:val="24"/>
          <w:szCs w:val="24"/>
          <w:lang w:eastAsia="fr-CA"/>
        </w:rPr>
        <w:t xml:space="preserve"> pas penser qu’un</w:t>
      </w:r>
      <w:r w:rsidR="00D323C4" w:rsidRPr="00127C8B">
        <w:rPr>
          <w:rFonts w:ascii="Calibri" w:eastAsia="Times New Roman" w:hAnsi="Calibri" w:cs="Calibri"/>
          <w:noProof w:val="0"/>
          <w:color w:val="FFFFCC"/>
          <w:sz w:val="24"/>
          <w:szCs w:val="24"/>
          <w:lang w:eastAsia="fr-CA"/>
        </w:rPr>
        <w:t xml:space="preserve">e fois que l’on a franchi la </w:t>
      </w:r>
      <w:r w:rsidRPr="00127C8B">
        <w:rPr>
          <w:rFonts w:ascii="Calibri" w:eastAsia="Times New Roman" w:hAnsi="Calibri" w:cs="Calibri"/>
          <w:noProof w:val="0"/>
          <w:color w:val="FFFFCC"/>
          <w:sz w:val="24"/>
          <w:szCs w:val="24"/>
          <w:lang w:eastAsia="fr-CA"/>
        </w:rPr>
        <w:t>porte</w:t>
      </w:r>
      <w:r w:rsidR="00D323C4" w:rsidRPr="00127C8B">
        <w:rPr>
          <w:rFonts w:ascii="Calibri" w:eastAsia="Times New Roman" w:hAnsi="Calibri" w:cs="Calibri"/>
          <w:noProof w:val="0"/>
          <w:color w:val="FFFFCC"/>
          <w:sz w:val="24"/>
          <w:szCs w:val="24"/>
          <w:lang w:eastAsia="fr-CA"/>
        </w:rPr>
        <w:t xml:space="preserve"> uranienne</w:t>
      </w:r>
      <w:r w:rsidRPr="00127C8B">
        <w:rPr>
          <w:rFonts w:ascii="Calibri" w:eastAsia="Times New Roman" w:hAnsi="Calibri" w:cs="Calibri"/>
          <w:noProof w:val="0"/>
          <w:color w:val="FFFFCC"/>
          <w:sz w:val="24"/>
          <w:szCs w:val="24"/>
          <w:lang w:eastAsia="fr-CA"/>
        </w:rPr>
        <w:t xml:space="preserve"> que notre évolution spirituelle sera plus simple. Puisque pour franchir la prochaine porte, on sera alors </w:t>
      </w:r>
      <w:r w:rsidR="00545A4F" w:rsidRPr="00127C8B">
        <w:rPr>
          <w:rFonts w:ascii="Calibri" w:eastAsia="Times New Roman" w:hAnsi="Calibri" w:cs="Calibri"/>
          <w:noProof w:val="0"/>
          <w:color w:val="FFFFCC"/>
          <w:sz w:val="24"/>
          <w:szCs w:val="24"/>
          <w:lang w:eastAsia="fr-CA"/>
        </w:rPr>
        <w:t>confronté</w:t>
      </w:r>
      <w:r w:rsidR="00D62C06" w:rsidRPr="00127C8B">
        <w:rPr>
          <w:rFonts w:ascii="Calibri" w:eastAsia="Times New Roman" w:hAnsi="Calibri" w:cs="Calibri"/>
          <w:noProof w:val="0"/>
          <w:color w:val="FFFFCC"/>
          <w:sz w:val="24"/>
          <w:szCs w:val="24"/>
          <w:lang w:eastAsia="fr-CA"/>
        </w:rPr>
        <w:t xml:space="preserve"> au puissant gardien neptunien</w:t>
      </w:r>
      <w:r w:rsidR="004D76EF" w:rsidRPr="00127C8B">
        <w:rPr>
          <w:rFonts w:ascii="Calibri" w:eastAsia="Times New Roman" w:hAnsi="Calibri" w:cs="Calibri"/>
          <w:noProof w:val="0"/>
          <w:color w:val="FFFFCC"/>
          <w:sz w:val="24"/>
          <w:szCs w:val="24"/>
          <w:lang w:eastAsia="fr-CA"/>
        </w:rPr>
        <w:t>, qui nous met en contact avec l’essence du cœur des galaxies.</w:t>
      </w:r>
    </w:p>
    <w:p w:rsidR="000E626A" w:rsidRPr="00127C8B" w:rsidRDefault="000E626A" w:rsidP="00BB688E">
      <w:pPr>
        <w:spacing w:after="0" w:line="240" w:lineRule="auto"/>
        <w:jc w:val="both"/>
        <w:rPr>
          <w:rFonts w:ascii="Calibri" w:eastAsia="Times New Roman" w:hAnsi="Calibri" w:cs="Calibri"/>
          <w:noProof w:val="0"/>
          <w:color w:val="FFFFCC"/>
          <w:sz w:val="24"/>
          <w:szCs w:val="24"/>
          <w:lang w:eastAsia="fr-CA"/>
        </w:rPr>
      </w:pPr>
    </w:p>
    <w:p w:rsidR="006D28EE" w:rsidRPr="00127C8B" w:rsidRDefault="006D28EE" w:rsidP="00BB688E">
      <w:pPr>
        <w:spacing w:after="0" w:line="240" w:lineRule="auto"/>
        <w:jc w:val="both"/>
        <w:rPr>
          <w:rFonts w:ascii="Calibri" w:eastAsia="Times New Roman" w:hAnsi="Calibri" w:cs="Calibri"/>
          <w:noProof w:val="0"/>
          <w:color w:val="FFFFCC"/>
          <w:sz w:val="24"/>
          <w:szCs w:val="24"/>
          <w:lang w:eastAsia="fr-CA"/>
        </w:rPr>
      </w:pPr>
    </w:p>
    <w:p w:rsidR="006D28EE" w:rsidRPr="00127C8B" w:rsidRDefault="006D28EE" w:rsidP="00BB688E">
      <w:pPr>
        <w:spacing w:after="0" w:line="240" w:lineRule="auto"/>
        <w:jc w:val="both"/>
        <w:rPr>
          <w:rFonts w:ascii="Calibri" w:eastAsia="Times New Roman" w:hAnsi="Calibri" w:cs="Calibri"/>
          <w:noProof w:val="0"/>
          <w:color w:val="FFFFCC"/>
          <w:sz w:val="24"/>
          <w:szCs w:val="24"/>
          <w:lang w:eastAsia="fr-CA"/>
        </w:rPr>
      </w:pPr>
    </w:p>
    <w:p w:rsidR="000E626A" w:rsidRPr="00127C8B" w:rsidRDefault="004D76EF" w:rsidP="006D28EE">
      <w:pPr>
        <w:tabs>
          <w:tab w:val="left" w:pos="-720"/>
          <w:tab w:val="left" w:pos="0"/>
        </w:tabs>
        <w:suppressAutoHyphens/>
        <w:spacing w:after="0" w:line="240" w:lineRule="auto"/>
        <w:jc w:val="center"/>
        <w:rPr>
          <w:rFonts w:ascii="Tahoma" w:eastAsia="Times New Roman" w:hAnsi="Tahoma" w:cs="Tahoma"/>
          <w:noProof w:val="0"/>
          <w:color w:val="FFFFCC"/>
          <w:sz w:val="32"/>
          <w:szCs w:val="24"/>
          <w:u w:val="single"/>
          <w:lang w:eastAsia="fr-CA"/>
        </w:rPr>
      </w:pPr>
      <w:r w:rsidRPr="00127C8B">
        <w:rPr>
          <w:rFonts w:ascii="Tahoma" w:eastAsia="Times New Roman" w:hAnsi="Tahoma" w:cs="Tahoma"/>
          <w:noProof w:val="0"/>
          <w:color w:val="FFFFCC"/>
          <w:sz w:val="32"/>
          <w:szCs w:val="24"/>
          <w:u w:val="single"/>
          <w:lang w:eastAsia="fr-CA"/>
        </w:rPr>
        <w:t>Notre partenaire galactique, Andromède ou M31.</w:t>
      </w:r>
    </w:p>
    <w:p w:rsidR="004D76EF" w:rsidRPr="00127C8B" w:rsidRDefault="004D76EF" w:rsidP="00BB688E">
      <w:pPr>
        <w:spacing w:after="0" w:line="240" w:lineRule="auto"/>
        <w:jc w:val="both"/>
        <w:rPr>
          <w:rFonts w:ascii="Calibri" w:eastAsia="Times New Roman" w:hAnsi="Calibri" w:cs="Calibri"/>
          <w:noProof w:val="0"/>
          <w:color w:val="FFFFCC"/>
          <w:sz w:val="24"/>
          <w:szCs w:val="24"/>
          <w:lang w:eastAsia="fr-CA"/>
        </w:rPr>
      </w:pPr>
    </w:p>
    <w:p w:rsidR="004D76EF" w:rsidRPr="00127C8B" w:rsidRDefault="004D76EF" w:rsidP="004D76EF">
      <w:pPr>
        <w:spacing w:after="0" w:line="240" w:lineRule="auto"/>
        <w:jc w:val="center"/>
        <w:rPr>
          <w:rFonts w:ascii="Calibri" w:eastAsia="Times New Roman" w:hAnsi="Calibri" w:cs="Calibri"/>
          <w:noProof w:val="0"/>
          <w:color w:val="FFFFCC"/>
          <w:sz w:val="24"/>
          <w:szCs w:val="24"/>
          <w:lang w:eastAsia="fr-CA"/>
        </w:rPr>
      </w:pPr>
      <w:r w:rsidRPr="00127C8B">
        <w:rPr>
          <w:rFonts w:ascii="Calibri" w:eastAsia="Times New Roman" w:hAnsi="Calibri" w:cs="Calibri"/>
          <w:color w:val="FFFFCC"/>
          <w:sz w:val="24"/>
          <w:szCs w:val="24"/>
          <w:lang w:eastAsia="fr-CA"/>
        </w:rPr>
        <w:drawing>
          <wp:inline distT="0" distB="0" distL="0" distR="0">
            <wp:extent cx="3158490" cy="1867798"/>
            <wp:effectExtent l="19050" t="0" r="381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161273" cy="1869444"/>
                    </a:xfrm>
                    <a:prstGeom prst="rect">
                      <a:avLst/>
                    </a:prstGeom>
                    <a:ln>
                      <a:noFill/>
                    </a:ln>
                    <a:effectLst>
                      <a:softEdge rad="112500"/>
                    </a:effectLst>
                  </pic:spPr>
                </pic:pic>
              </a:graphicData>
            </a:graphic>
          </wp:inline>
        </w:drawing>
      </w:r>
    </w:p>
    <w:p w:rsidR="004D76EF" w:rsidRPr="00127C8B" w:rsidRDefault="004D76EF" w:rsidP="00BB688E">
      <w:pPr>
        <w:spacing w:after="0" w:line="240" w:lineRule="auto"/>
        <w:jc w:val="both"/>
        <w:rPr>
          <w:rFonts w:ascii="Calibri" w:eastAsia="Times New Roman" w:hAnsi="Calibri" w:cs="Calibri"/>
          <w:noProof w:val="0"/>
          <w:color w:val="FFFFCC"/>
          <w:sz w:val="24"/>
          <w:szCs w:val="24"/>
          <w:lang w:eastAsia="fr-CA"/>
        </w:rPr>
      </w:pPr>
    </w:p>
    <w:p w:rsidR="00DA42DA" w:rsidRPr="00127C8B" w:rsidRDefault="00DA42DA"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Dans la mythologie grecque, Andromède est la fille de </w:t>
      </w:r>
      <w:proofErr w:type="spellStart"/>
      <w:r w:rsidRPr="00127C8B">
        <w:rPr>
          <w:rFonts w:ascii="Calibri" w:eastAsia="Times New Roman" w:hAnsi="Calibri" w:cs="Calibri"/>
          <w:noProof w:val="0"/>
          <w:color w:val="FFFFCC"/>
          <w:sz w:val="24"/>
          <w:szCs w:val="24"/>
          <w:lang w:eastAsia="fr-CA"/>
        </w:rPr>
        <w:t>Céphée</w:t>
      </w:r>
      <w:proofErr w:type="spellEnd"/>
      <w:r w:rsidRPr="00127C8B">
        <w:rPr>
          <w:rFonts w:ascii="Calibri" w:eastAsia="Times New Roman" w:hAnsi="Calibri" w:cs="Calibri"/>
          <w:noProof w:val="0"/>
          <w:color w:val="FFFFCC"/>
          <w:sz w:val="24"/>
          <w:szCs w:val="24"/>
          <w:lang w:eastAsia="fr-CA"/>
        </w:rPr>
        <w:t xml:space="preserve"> et Cassiopée, roi et reine d’Éthiopie. Son nom signif</w:t>
      </w:r>
      <w:r w:rsidR="006E02B1">
        <w:rPr>
          <w:rFonts w:ascii="Calibri" w:eastAsia="Times New Roman" w:hAnsi="Calibri" w:cs="Calibri"/>
          <w:noProof w:val="0"/>
          <w:color w:val="FFFFCC"/>
          <w:sz w:val="24"/>
          <w:szCs w:val="24"/>
          <w:lang w:eastAsia="fr-CA"/>
        </w:rPr>
        <w:t>ie « médecin de l'homme</w:t>
      </w:r>
      <w:r w:rsidRPr="00127C8B">
        <w:rPr>
          <w:rFonts w:ascii="Calibri" w:eastAsia="Times New Roman" w:hAnsi="Calibri" w:cs="Calibri"/>
          <w:noProof w:val="0"/>
          <w:color w:val="FFFFCC"/>
          <w:sz w:val="24"/>
          <w:szCs w:val="24"/>
          <w:lang w:eastAsia="fr-CA"/>
        </w:rPr>
        <w:t> »</w:t>
      </w:r>
      <w:r w:rsidR="006E02B1">
        <w:rPr>
          <w:rFonts w:ascii="Calibri" w:eastAsia="Times New Roman" w:hAnsi="Calibri" w:cs="Calibri"/>
          <w:noProof w:val="0"/>
          <w:color w:val="FFFFCC"/>
          <w:sz w:val="24"/>
          <w:szCs w:val="24"/>
          <w:lang w:eastAsia="fr-CA"/>
        </w:rPr>
        <w:t xml:space="preserve"> (ANDR(O)... grec </w:t>
      </w:r>
      <w:proofErr w:type="spellStart"/>
      <w:r w:rsidR="006E02B1" w:rsidRPr="006E02B1">
        <w:rPr>
          <w:rFonts w:ascii="Calibri" w:eastAsia="Times New Roman" w:hAnsi="Calibri" w:cs="Calibri"/>
          <w:i/>
          <w:noProof w:val="0"/>
          <w:color w:val="FFFFCC"/>
          <w:sz w:val="24"/>
          <w:szCs w:val="24"/>
          <w:lang w:eastAsia="fr-CA"/>
        </w:rPr>
        <w:t>anêr</w:t>
      </w:r>
      <w:proofErr w:type="spellEnd"/>
      <w:r w:rsidR="006E02B1">
        <w:rPr>
          <w:rFonts w:ascii="Calibri" w:eastAsia="Times New Roman" w:hAnsi="Calibri" w:cs="Calibri"/>
          <w:noProof w:val="0"/>
          <w:color w:val="FFFFCC"/>
          <w:sz w:val="24"/>
          <w:szCs w:val="24"/>
          <w:lang w:eastAsia="fr-CA"/>
        </w:rPr>
        <w:t xml:space="preserve">, </w:t>
      </w:r>
      <w:proofErr w:type="spellStart"/>
      <w:r w:rsidR="006E02B1" w:rsidRPr="006E02B1">
        <w:rPr>
          <w:rFonts w:ascii="Calibri" w:eastAsia="Times New Roman" w:hAnsi="Calibri" w:cs="Calibri"/>
          <w:i/>
          <w:noProof w:val="0"/>
          <w:color w:val="FFFFCC"/>
          <w:sz w:val="24"/>
          <w:szCs w:val="24"/>
          <w:lang w:eastAsia="fr-CA"/>
        </w:rPr>
        <w:t>andros</w:t>
      </w:r>
      <w:proofErr w:type="spellEnd"/>
      <w:r w:rsidR="006E02B1">
        <w:rPr>
          <w:rFonts w:ascii="Calibri" w:eastAsia="Times New Roman" w:hAnsi="Calibri" w:cs="Calibri"/>
          <w:noProof w:val="0"/>
          <w:color w:val="FFFFCC"/>
          <w:sz w:val="24"/>
          <w:szCs w:val="24"/>
          <w:lang w:eastAsia="fr-CA"/>
        </w:rPr>
        <w:t xml:space="preserve"> "homme" / </w:t>
      </w:r>
      <w:proofErr w:type="spellStart"/>
      <w:r w:rsidR="006E02B1" w:rsidRPr="006E02B1">
        <w:rPr>
          <w:rFonts w:ascii="Calibri" w:eastAsia="Times New Roman" w:hAnsi="Calibri" w:cs="Calibri"/>
          <w:i/>
          <w:noProof w:val="0"/>
          <w:color w:val="FFFFCC"/>
          <w:sz w:val="24"/>
          <w:szCs w:val="24"/>
          <w:lang w:eastAsia="fr-CA"/>
        </w:rPr>
        <w:t>medash</w:t>
      </w:r>
      <w:proofErr w:type="spellEnd"/>
      <w:r w:rsidR="006E02B1">
        <w:rPr>
          <w:rFonts w:ascii="Calibri" w:eastAsia="Times New Roman" w:hAnsi="Calibri" w:cs="Calibri"/>
          <w:noProof w:val="0"/>
          <w:color w:val="FFFFCC"/>
          <w:sz w:val="24"/>
          <w:szCs w:val="24"/>
          <w:lang w:eastAsia="fr-CA"/>
        </w:rPr>
        <w:t xml:space="preserve"> "médecin"</w:t>
      </w:r>
      <w:r w:rsidR="001D44D4">
        <w:rPr>
          <w:rFonts w:ascii="Calibri" w:eastAsia="Times New Roman" w:hAnsi="Calibri" w:cs="Calibri"/>
          <w:noProof w:val="0"/>
          <w:color w:val="FFFFCC"/>
          <w:sz w:val="24"/>
          <w:szCs w:val="24"/>
          <w:lang w:eastAsia="fr-CA"/>
        </w:rPr>
        <w:t xml:space="preserve"> </w:t>
      </w:r>
      <w:r w:rsidR="001D44D4" w:rsidRPr="001D44D4">
        <w:rPr>
          <w:rFonts w:ascii="Calibri" w:eastAsia="Times New Roman" w:hAnsi="Calibri" w:cs="Calibri"/>
          <w:noProof w:val="0"/>
          <w:color w:val="FFFFCC"/>
          <w:sz w:val="18"/>
          <w:szCs w:val="24"/>
          <w:lang w:eastAsia="fr-CA"/>
        </w:rPr>
        <w:t>- merci à Béatrix Laurens</w:t>
      </w:r>
      <w:r w:rsidR="006E02B1">
        <w:rPr>
          <w:rFonts w:ascii="Calibri" w:eastAsia="Times New Roman" w:hAnsi="Calibri" w:cs="Calibri"/>
          <w:noProof w:val="0"/>
          <w:color w:val="FFFFCC"/>
          <w:sz w:val="24"/>
          <w:szCs w:val="24"/>
          <w:lang w:eastAsia="fr-CA"/>
        </w:rPr>
        <w:t xml:space="preserve">) </w:t>
      </w:r>
      <w:r w:rsidRPr="00127C8B">
        <w:rPr>
          <w:rFonts w:ascii="Calibri" w:eastAsia="Times New Roman" w:hAnsi="Calibri" w:cs="Calibri"/>
          <w:noProof w:val="0"/>
          <w:color w:val="FFFFCC"/>
          <w:sz w:val="24"/>
          <w:szCs w:val="24"/>
          <w:lang w:eastAsia="fr-CA"/>
        </w:rPr>
        <w:t>.</w:t>
      </w:r>
    </w:p>
    <w:p w:rsidR="00DA42DA" w:rsidRPr="00127C8B" w:rsidRDefault="00DA42DA" w:rsidP="00BB688E">
      <w:pPr>
        <w:spacing w:after="0" w:line="240" w:lineRule="auto"/>
        <w:jc w:val="both"/>
        <w:rPr>
          <w:rFonts w:ascii="Calibri" w:eastAsia="Times New Roman" w:hAnsi="Calibri" w:cs="Calibri"/>
          <w:noProof w:val="0"/>
          <w:color w:val="FFFFCC"/>
          <w:sz w:val="24"/>
          <w:szCs w:val="24"/>
          <w:lang w:eastAsia="fr-CA"/>
        </w:rPr>
      </w:pPr>
    </w:p>
    <w:p w:rsidR="000E626A" w:rsidRPr="00127C8B" w:rsidRDefault="004D76EF"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M31 (NGC 224) ou grande galaxie d'Andromède est la galaxie la plus proche de nous.</w:t>
      </w:r>
      <w:r w:rsidR="00DA42DA" w:rsidRPr="00127C8B">
        <w:rPr>
          <w:rFonts w:ascii="Calibri" w:eastAsia="Times New Roman" w:hAnsi="Calibri" w:cs="Calibri"/>
          <w:noProof w:val="0"/>
          <w:color w:val="FFFFCC"/>
          <w:sz w:val="24"/>
          <w:szCs w:val="24"/>
          <w:lang w:eastAsia="fr-CA"/>
        </w:rPr>
        <w:t xml:space="preserve"> Ce prestigieux objet céleste peut être observé à l’œil nu. Tout comme notre Galaxie, la Voie Lactée, elle appartient au Groupe dit Local, qui contient une dizaine de membres.</w:t>
      </w:r>
    </w:p>
    <w:p w:rsidR="00DA42DA" w:rsidRPr="00127C8B" w:rsidRDefault="00DA42DA" w:rsidP="00BB688E">
      <w:pPr>
        <w:spacing w:after="0" w:line="240" w:lineRule="auto"/>
        <w:jc w:val="both"/>
        <w:rPr>
          <w:rFonts w:ascii="Calibri" w:eastAsia="Times New Roman" w:hAnsi="Calibri" w:cs="Calibri"/>
          <w:noProof w:val="0"/>
          <w:color w:val="FFFFCC"/>
          <w:sz w:val="24"/>
          <w:szCs w:val="24"/>
          <w:lang w:eastAsia="fr-CA"/>
        </w:rPr>
      </w:pPr>
    </w:p>
    <w:p w:rsidR="00974ADD" w:rsidRPr="00127C8B" w:rsidRDefault="006D28EE"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color w:val="FFFFCC"/>
          <w:sz w:val="24"/>
          <w:szCs w:val="24"/>
          <w:lang w:eastAsia="fr-CA"/>
        </w:rPr>
        <w:drawing>
          <wp:anchor distT="0" distB="0" distL="114300" distR="114300" simplePos="0" relativeHeight="251658240" behindDoc="1" locked="0" layoutInCell="1" allowOverlap="1">
            <wp:simplePos x="0" y="0"/>
            <wp:positionH relativeFrom="column">
              <wp:posOffset>-49530</wp:posOffset>
            </wp:positionH>
            <wp:positionV relativeFrom="paragraph">
              <wp:posOffset>220980</wp:posOffset>
            </wp:positionV>
            <wp:extent cx="1642110" cy="1638300"/>
            <wp:effectExtent l="19050" t="0" r="0" b="0"/>
            <wp:wrapTight wrapText="bothSides">
              <wp:wrapPolygon edited="0">
                <wp:start x="1002" y="0"/>
                <wp:lineTo x="-251" y="1758"/>
                <wp:lineTo x="-251" y="20093"/>
                <wp:lineTo x="752" y="21349"/>
                <wp:lineTo x="1002" y="21349"/>
                <wp:lineTo x="20297" y="21349"/>
                <wp:lineTo x="20548" y="21349"/>
                <wp:lineTo x="21550" y="20344"/>
                <wp:lineTo x="21550" y="1758"/>
                <wp:lineTo x="21049" y="251"/>
                <wp:lineTo x="20297" y="0"/>
                <wp:lineTo x="1002" y="0"/>
              </wp:wrapPolygon>
            </wp:wrapTight>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642110" cy="1638300"/>
                    </a:xfrm>
                    <a:prstGeom prst="rect">
                      <a:avLst/>
                    </a:prstGeom>
                    <a:ln>
                      <a:noFill/>
                    </a:ln>
                    <a:effectLst>
                      <a:softEdge rad="112500"/>
                    </a:effectLst>
                  </pic:spPr>
                </pic:pic>
              </a:graphicData>
            </a:graphic>
          </wp:anchor>
        </w:drawing>
      </w:r>
      <w:r w:rsidR="00DA42DA" w:rsidRPr="00127C8B">
        <w:rPr>
          <w:rFonts w:ascii="Calibri" w:eastAsia="Times New Roman" w:hAnsi="Calibri" w:cs="Calibri"/>
          <w:noProof w:val="0"/>
          <w:color w:val="FFFFCC"/>
          <w:sz w:val="24"/>
          <w:szCs w:val="24"/>
          <w:lang w:eastAsia="fr-CA"/>
        </w:rPr>
        <w:t>Les observations effectuées à l’aide du télescope spatial Hubble, ont révélé que ce</w:t>
      </w:r>
      <w:r w:rsidR="00974ADD" w:rsidRPr="00127C8B">
        <w:rPr>
          <w:rFonts w:ascii="Calibri" w:eastAsia="Times New Roman" w:hAnsi="Calibri" w:cs="Calibri"/>
          <w:noProof w:val="0"/>
          <w:color w:val="FFFFCC"/>
          <w:sz w:val="24"/>
          <w:szCs w:val="24"/>
          <w:lang w:eastAsia="fr-CA"/>
        </w:rPr>
        <w:t>t</w:t>
      </w:r>
      <w:r w:rsidR="00DA42DA" w:rsidRPr="00127C8B">
        <w:rPr>
          <w:rFonts w:ascii="Calibri" w:eastAsia="Times New Roman" w:hAnsi="Calibri" w:cs="Calibri"/>
          <w:noProof w:val="0"/>
          <w:color w:val="FFFFCC"/>
          <w:sz w:val="24"/>
          <w:szCs w:val="24"/>
          <w:lang w:eastAsia="fr-CA"/>
        </w:rPr>
        <w:t>t</w:t>
      </w:r>
      <w:r w:rsidR="00974ADD" w:rsidRPr="00127C8B">
        <w:rPr>
          <w:rFonts w:ascii="Calibri" w:eastAsia="Times New Roman" w:hAnsi="Calibri" w:cs="Calibri"/>
          <w:noProof w:val="0"/>
          <w:color w:val="FFFFCC"/>
          <w:sz w:val="24"/>
          <w:szCs w:val="24"/>
          <w:lang w:eastAsia="fr-CA"/>
        </w:rPr>
        <w:t>e</w:t>
      </w:r>
      <w:r w:rsidR="00DA42DA" w:rsidRPr="00127C8B">
        <w:rPr>
          <w:rFonts w:ascii="Calibri" w:eastAsia="Times New Roman" w:hAnsi="Calibri" w:cs="Calibri"/>
          <w:noProof w:val="0"/>
          <w:color w:val="FFFFCC"/>
          <w:sz w:val="24"/>
          <w:szCs w:val="24"/>
          <w:lang w:eastAsia="fr-CA"/>
        </w:rPr>
        <w:t xml:space="preserve"> </w:t>
      </w:r>
      <w:r w:rsidR="00974ADD" w:rsidRPr="00127C8B">
        <w:rPr>
          <w:rFonts w:ascii="Calibri" w:eastAsia="Times New Roman" w:hAnsi="Calibri" w:cs="Calibri"/>
          <w:noProof w:val="0"/>
          <w:color w:val="FFFFCC"/>
          <w:sz w:val="24"/>
          <w:szCs w:val="24"/>
          <w:lang w:eastAsia="fr-CA"/>
        </w:rPr>
        <w:t>galaxie possède un noyau double. Ce qui serait le résultat d’une collision avec une autre petite galaxie.</w:t>
      </w:r>
    </w:p>
    <w:p w:rsidR="00974ADD" w:rsidRPr="00127C8B" w:rsidRDefault="006D28EE" w:rsidP="00974ADD">
      <w:pPr>
        <w:spacing w:after="0" w:line="240" w:lineRule="auto"/>
        <w:jc w:val="center"/>
        <w:rPr>
          <w:rFonts w:ascii="Calibri" w:eastAsia="Times New Roman" w:hAnsi="Calibri" w:cs="Calibri"/>
          <w:noProof w:val="0"/>
          <w:color w:val="FFFFCC"/>
          <w:sz w:val="24"/>
          <w:szCs w:val="24"/>
          <w:lang w:eastAsia="fr-CA"/>
        </w:rPr>
      </w:pPr>
      <w:r w:rsidRPr="00127C8B">
        <w:rPr>
          <w:rFonts w:ascii="Calibri" w:eastAsia="Times New Roman" w:hAnsi="Calibri" w:cs="Calibri"/>
          <w:color w:val="FFFFCC"/>
          <w:sz w:val="24"/>
          <w:szCs w:val="24"/>
          <w:lang w:eastAsia="fr-CA"/>
        </w:rPr>
        <w:drawing>
          <wp:anchor distT="0" distB="0" distL="114300" distR="114300" simplePos="0" relativeHeight="251659264" behindDoc="1" locked="0" layoutInCell="1" allowOverlap="1">
            <wp:simplePos x="0" y="0"/>
            <wp:positionH relativeFrom="column">
              <wp:posOffset>2468880</wp:posOffset>
            </wp:positionH>
            <wp:positionV relativeFrom="paragraph">
              <wp:posOffset>13335</wp:posOffset>
            </wp:positionV>
            <wp:extent cx="1299210" cy="1287780"/>
            <wp:effectExtent l="19050" t="0" r="0" b="0"/>
            <wp:wrapTight wrapText="bothSides">
              <wp:wrapPolygon edited="0">
                <wp:start x="8235" y="320"/>
                <wp:lineTo x="6334" y="639"/>
                <wp:lineTo x="1267" y="4473"/>
                <wp:lineTo x="-317" y="9905"/>
                <wp:lineTo x="950" y="15657"/>
                <wp:lineTo x="950" y="16615"/>
                <wp:lineTo x="6018" y="20769"/>
                <wp:lineTo x="6968" y="20769"/>
                <wp:lineTo x="9185" y="21408"/>
                <wp:lineTo x="9501" y="21408"/>
                <wp:lineTo x="11718" y="21408"/>
                <wp:lineTo x="12035" y="21408"/>
                <wp:lineTo x="14252" y="20769"/>
                <wp:lineTo x="15202" y="20769"/>
                <wp:lineTo x="20270" y="16296"/>
                <wp:lineTo x="20270" y="15657"/>
                <wp:lineTo x="21537" y="10864"/>
                <wp:lineTo x="21537" y="9905"/>
                <wp:lineTo x="20270" y="4473"/>
                <wp:lineTo x="15202" y="959"/>
                <wp:lineTo x="12985" y="320"/>
                <wp:lineTo x="8235" y="320"/>
              </wp:wrapPolygon>
            </wp:wrapTight>
            <wp:docPr id="16" name="Image 10" descr="pa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ix.jpg"/>
                    <pic:cNvPicPr>
                      <a:picLocks noChangeAspect="1" noChangeArrowheads="1"/>
                    </pic:cNvPicPr>
                  </pic:nvPicPr>
                  <pic:blipFill>
                    <a:blip r:embed="rId24" cstate="print"/>
                    <a:srcRect/>
                    <a:stretch>
                      <a:fillRect/>
                    </a:stretch>
                  </pic:blipFill>
                  <pic:spPr bwMode="auto">
                    <a:xfrm>
                      <a:off x="0" y="0"/>
                      <a:ext cx="1299210" cy="1287780"/>
                    </a:xfrm>
                    <a:prstGeom prst="ellipse">
                      <a:avLst/>
                    </a:prstGeom>
                    <a:ln>
                      <a:noFill/>
                    </a:ln>
                    <a:effectLst>
                      <a:softEdge rad="112500"/>
                    </a:effectLst>
                  </pic:spPr>
                </pic:pic>
              </a:graphicData>
            </a:graphic>
          </wp:anchor>
        </w:drawing>
      </w:r>
    </w:p>
    <w:p w:rsidR="00974ADD" w:rsidRPr="00127C8B" w:rsidRDefault="00974ADD" w:rsidP="00BB688E">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Les astronomes ont calculé que notre Galaxie entrerait en collision avec celle d’Andromède dans environ 3 milliards d’années. Le résultat f</w:t>
      </w:r>
      <w:r w:rsidR="00D15202">
        <w:rPr>
          <w:rFonts w:ascii="Calibri" w:eastAsia="Times New Roman" w:hAnsi="Calibri" w:cs="Calibri"/>
          <w:noProof w:val="0"/>
          <w:color w:val="FFFFCC"/>
          <w:sz w:val="24"/>
          <w:szCs w:val="24"/>
          <w:lang w:eastAsia="fr-CA"/>
        </w:rPr>
        <w:t>inal serait l’union</w:t>
      </w:r>
      <w:r w:rsidRPr="00127C8B">
        <w:rPr>
          <w:rFonts w:ascii="Calibri" w:eastAsia="Times New Roman" w:hAnsi="Calibri" w:cs="Calibri"/>
          <w:noProof w:val="0"/>
          <w:color w:val="FFFFCC"/>
          <w:sz w:val="24"/>
          <w:szCs w:val="24"/>
          <w:lang w:eastAsia="fr-CA"/>
        </w:rPr>
        <w:t xml:space="preserve"> de l’essence de trois galaxies.</w:t>
      </w:r>
    </w:p>
    <w:p w:rsidR="00974ADD" w:rsidRPr="00127C8B" w:rsidRDefault="00974ADD" w:rsidP="00BB688E">
      <w:pPr>
        <w:spacing w:after="0" w:line="240" w:lineRule="auto"/>
        <w:jc w:val="both"/>
        <w:rPr>
          <w:rFonts w:ascii="Calibri" w:eastAsia="Times New Roman" w:hAnsi="Calibri" w:cs="Calibri"/>
          <w:noProof w:val="0"/>
          <w:color w:val="FFFFCC"/>
          <w:sz w:val="24"/>
          <w:szCs w:val="24"/>
          <w:lang w:eastAsia="fr-CA"/>
        </w:rPr>
      </w:pPr>
    </w:p>
    <w:p w:rsidR="00673EBB" w:rsidRPr="00127C8B" w:rsidRDefault="00974ADD">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lastRenderedPageBreak/>
        <w:t xml:space="preserve">On peut observer astrologiquement cette étroite interrelation entre notre Galaxie et la galaxie d’Andromède en observant que cette dernière se situe présentement </w:t>
      </w:r>
      <w:r w:rsidR="00673EBB" w:rsidRPr="00127C8B">
        <w:rPr>
          <w:rFonts w:ascii="Calibri" w:eastAsia="Times New Roman" w:hAnsi="Calibri" w:cs="Calibri"/>
          <w:noProof w:val="0"/>
          <w:color w:val="FFFFCC"/>
          <w:sz w:val="24"/>
          <w:szCs w:val="24"/>
          <w:lang w:eastAsia="fr-CA"/>
        </w:rPr>
        <w:t>27°58 en Bélier tropical, formant un trigone très serré (orbe de 0°58) avec notre Centre Galactique 27° Sagittaire tropical.</w:t>
      </w:r>
    </w:p>
    <w:p w:rsidR="00673EBB" w:rsidRPr="00127C8B" w:rsidRDefault="00673EBB">
      <w:pPr>
        <w:spacing w:after="0" w:line="240" w:lineRule="auto"/>
        <w:jc w:val="both"/>
        <w:rPr>
          <w:rFonts w:ascii="Calibri" w:eastAsia="Times New Roman" w:hAnsi="Calibri" w:cs="Calibri"/>
          <w:noProof w:val="0"/>
          <w:color w:val="FFFFCC"/>
          <w:sz w:val="24"/>
          <w:szCs w:val="24"/>
          <w:lang w:eastAsia="fr-CA"/>
        </w:rPr>
      </w:pPr>
    </w:p>
    <w:p w:rsidR="00F86173" w:rsidRPr="00127C8B" w:rsidRDefault="0078397C">
      <w:pPr>
        <w:spacing w:after="0" w:line="240" w:lineRule="auto"/>
        <w:jc w:val="both"/>
        <w:rPr>
          <w:rFonts w:ascii="Calibri" w:eastAsia="Times New Roman" w:hAnsi="Calibri" w:cs="Calibri"/>
          <w:noProof w:val="0"/>
          <w:color w:val="FFFFCC"/>
          <w:sz w:val="24"/>
          <w:szCs w:val="24"/>
          <w:lang w:eastAsia="fr-CA"/>
        </w:rPr>
      </w:pPr>
      <w:r>
        <w:rPr>
          <w:rFonts w:ascii="Calibri" w:eastAsia="Times New Roman" w:hAnsi="Calibri" w:cs="Calibri"/>
          <w:noProof w:val="0"/>
          <w:color w:val="FFFFCC"/>
          <w:sz w:val="24"/>
          <w:szCs w:val="24"/>
          <w:lang w:eastAsia="fr-CA"/>
        </w:rPr>
        <w:t>Tout</w:t>
      </w:r>
      <w:r w:rsidR="00673EBB" w:rsidRPr="00127C8B">
        <w:rPr>
          <w:rFonts w:ascii="Calibri" w:eastAsia="Times New Roman" w:hAnsi="Calibri" w:cs="Calibri"/>
          <w:noProof w:val="0"/>
          <w:color w:val="FFFFCC"/>
          <w:sz w:val="24"/>
          <w:szCs w:val="24"/>
          <w:lang w:eastAsia="fr-CA"/>
        </w:rPr>
        <w:t xml:space="preserve"> comme notre Centre Galactique a changé de degré symbolique, la galaxie d’Andromède en fera de même l</w:t>
      </w:r>
      <w:r>
        <w:rPr>
          <w:rFonts w:ascii="Calibri" w:eastAsia="Times New Roman" w:hAnsi="Calibri" w:cs="Calibri"/>
          <w:noProof w:val="0"/>
          <w:color w:val="FFFFCC"/>
          <w:sz w:val="24"/>
          <w:szCs w:val="24"/>
          <w:lang w:eastAsia="fr-CA"/>
        </w:rPr>
        <w:t>e 21 septembre 2010, alors qu’elle</w:t>
      </w:r>
      <w:r w:rsidR="00673EBB" w:rsidRPr="00127C8B">
        <w:rPr>
          <w:rFonts w:ascii="Calibri" w:eastAsia="Times New Roman" w:hAnsi="Calibri" w:cs="Calibri"/>
          <w:noProof w:val="0"/>
          <w:color w:val="FFFFCC"/>
          <w:sz w:val="24"/>
          <w:szCs w:val="24"/>
          <w:lang w:eastAsia="fr-CA"/>
        </w:rPr>
        <w:t xml:space="preserve"> </w:t>
      </w:r>
      <w:r w:rsidR="00AC4137" w:rsidRPr="00127C8B">
        <w:rPr>
          <w:rFonts w:ascii="Calibri" w:eastAsia="Times New Roman" w:hAnsi="Calibri" w:cs="Calibri"/>
          <w:noProof w:val="0"/>
          <w:color w:val="FFFFCC"/>
          <w:sz w:val="24"/>
          <w:szCs w:val="24"/>
          <w:lang w:eastAsia="fr-CA"/>
        </w:rPr>
        <w:t>évoluera</w:t>
      </w:r>
      <w:r w:rsidR="00673EBB" w:rsidRPr="00127C8B">
        <w:rPr>
          <w:rFonts w:ascii="Calibri" w:eastAsia="Times New Roman" w:hAnsi="Calibri" w:cs="Calibri"/>
          <w:noProof w:val="0"/>
          <w:color w:val="FFFFCC"/>
          <w:sz w:val="24"/>
          <w:szCs w:val="24"/>
          <w:lang w:eastAsia="fr-CA"/>
        </w:rPr>
        <w:t xml:space="preserve"> vers le symbole </w:t>
      </w:r>
      <w:proofErr w:type="spellStart"/>
      <w:r w:rsidR="00673EBB" w:rsidRPr="00127C8B">
        <w:rPr>
          <w:rFonts w:ascii="Calibri" w:eastAsia="Times New Roman" w:hAnsi="Calibri" w:cs="Calibri"/>
          <w:noProof w:val="0"/>
          <w:color w:val="FFFFCC"/>
          <w:sz w:val="24"/>
          <w:szCs w:val="24"/>
          <w:lang w:eastAsia="fr-CA"/>
        </w:rPr>
        <w:t>Sabian</w:t>
      </w:r>
      <w:proofErr w:type="spellEnd"/>
      <w:r w:rsidR="00673EBB" w:rsidRPr="00127C8B">
        <w:rPr>
          <w:rFonts w:ascii="Calibri" w:eastAsia="Times New Roman" w:hAnsi="Calibri" w:cs="Calibri"/>
          <w:noProof w:val="0"/>
          <w:color w:val="FFFFCC"/>
          <w:sz w:val="24"/>
          <w:szCs w:val="24"/>
          <w:lang w:eastAsia="fr-CA"/>
        </w:rPr>
        <w:t xml:space="preserve"> du 29e degré du Bélier.</w:t>
      </w:r>
    </w:p>
    <w:p w:rsidR="00AC4137" w:rsidRPr="00127C8B" w:rsidRDefault="00AC4137">
      <w:pPr>
        <w:spacing w:after="0" w:line="240" w:lineRule="auto"/>
        <w:jc w:val="both"/>
        <w:rPr>
          <w:rFonts w:ascii="Calibri" w:eastAsia="Times New Roman" w:hAnsi="Calibri" w:cs="Calibri"/>
          <w:noProof w:val="0"/>
          <w:color w:val="FFFFCC"/>
          <w:sz w:val="24"/>
          <w:szCs w:val="24"/>
          <w:lang w:eastAsia="fr-CA"/>
        </w:rPr>
      </w:pPr>
    </w:p>
    <w:p w:rsidR="00AC4137" w:rsidRPr="00127C8B" w:rsidRDefault="00AC4137">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Voici la scène :</w:t>
      </w:r>
    </w:p>
    <w:p w:rsidR="00AC4137" w:rsidRPr="00127C8B" w:rsidRDefault="00AC4137">
      <w:pPr>
        <w:spacing w:after="0" w:line="240" w:lineRule="auto"/>
        <w:jc w:val="both"/>
        <w:rPr>
          <w:rFonts w:ascii="Calibri" w:eastAsia="Times New Roman" w:hAnsi="Calibri" w:cs="Calibri"/>
          <w:noProof w:val="0"/>
          <w:color w:val="FFFFCC"/>
          <w:sz w:val="24"/>
          <w:szCs w:val="24"/>
          <w:lang w:eastAsia="fr-CA"/>
        </w:rPr>
      </w:pPr>
    </w:p>
    <w:p w:rsidR="00AC4137" w:rsidRPr="00765322" w:rsidRDefault="00AC4137" w:rsidP="00765322">
      <w:pPr>
        <w:spacing w:after="0" w:line="240" w:lineRule="auto"/>
        <w:jc w:val="center"/>
        <w:rPr>
          <w:rFonts w:ascii="Calibri" w:eastAsia="Times New Roman" w:hAnsi="Calibri" w:cs="Calibri"/>
          <w:noProof w:val="0"/>
          <w:color w:val="FFFFCC"/>
          <w:sz w:val="36"/>
          <w:szCs w:val="24"/>
          <w:lang w:eastAsia="fr-CA"/>
        </w:rPr>
      </w:pPr>
      <w:r w:rsidRPr="00765322">
        <w:rPr>
          <w:rFonts w:ascii="Calibri" w:eastAsia="Times New Roman" w:hAnsi="Calibri" w:cs="Calibri"/>
          <w:noProof w:val="0"/>
          <w:color w:val="FFFFCC"/>
          <w:sz w:val="36"/>
          <w:szCs w:val="24"/>
          <w:lang w:eastAsia="fr-CA"/>
        </w:rPr>
        <w:t>La musique des sphères.</w:t>
      </w:r>
    </w:p>
    <w:p w:rsidR="00765322" w:rsidRDefault="00765322">
      <w:pPr>
        <w:spacing w:after="0" w:line="240" w:lineRule="auto"/>
        <w:jc w:val="both"/>
        <w:rPr>
          <w:rFonts w:ascii="Calibri" w:eastAsia="Times New Roman" w:hAnsi="Calibri" w:cs="Calibri"/>
          <w:noProof w:val="0"/>
          <w:color w:val="FFFFCC"/>
          <w:sz w:val="24"/>
          <w:szCs w:val="24"/>
          <w:lang w:eastAsia="fr-CA"/>
        </w:rPr>
      </w:pPr>
    </w:p>
    <w:p w:rsidR="00765322" w:rsidRDefault="00AE6818" w:rsidP="00765322">
      <w:pPr>
        <w:spacing w:after="0" w:line="240" w:lineRule="auto"/>
        <w:jc w:val="center"/>
        <w:rPr>
          <w:rFonts w:ascii="Calibri" w:eastAsia="Times New Roman" w:hAnsi="Calibri" w:cs="Calibri"/>
          <w:noProof w:val="0"/>
          <w:color w:val="FFFFCC"/>
          <w:sz w:val="24"/>
          <w:szCs w:val="24"/>
          <w:lang w:eastAsia="fr-CA"/>
        </w:rPr>
      </w:pPr>
      <w:r>
        <w:rPr>
          <w:rFonts w:ascii="Calibri" w:eastAsia="Times New Roman" w:hAnsi="Calibri" w:cs="Calibri"/>
          <w:color w:val="FFFFCC"/>
          <w:sz w:val="24"/>
          <w:szCs w:val="24"/>
          <w:lang w:eastAsia="fr-CA"/>
        </w:rPr>
        <w:drawing>
          <wp:inline distT="0" distB="0" distL="0" distR="0">
            <wp:extent cx="2167890" cy="2593726"/>
            <wp:effectExtent l="19050" t="0" r="3810" b="0"/>
            <wp:docPr id="20" name="Image 19" descr="violoncelle2.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oncelle2.JPG"/>
                    <pic:cNvPicPr/>
                  </pic:nvPicPr>
                  <pic:blipFill>
                    <a:blip r:embed="rId26" cstate="print"/>
                    <a:stretch>
                      <a:fillRect/>
                    </a:stretch>
                  </pic:blipFill>
                  <pic:spPr>
                    <a:xfrm>
                      <a:off x="0" y="0"/>
                      <a:ext cx="2167890" cy="2593726"/>
                    </a:xfrm>
                    <a:prstGeom prst="rect">
                      <a:avLst/>
                    </a:prstGeom>
                    <a:ln>
                      <a:noFill/>
                    </a:ln>
                    <a:effectLst>
                      <a:softEdge rad="112500"/>
                    </a:effectLst>
                  </pic:spPr>
                </pic:pic>
              </a:graphicData>
            </a:graphic>
          </wp:inline>
        </w:drawing>
      </w:r>
    </w:p>
    <w:p w:rsidR="00AE6818" w:rsidRDefault="00AE6818" w:rsidP="00765322">
      <w:pPr>
        <w:spacing w:after="0" w:line="240" w:lineRule="auto"/>
        <w:jc w:val="center"/>
        <w:rPr>
          <w:rFonts w:ascii="Calibri" w:eastAsia="Times New Roman" w:hAnsi="Calibri" w:cs="Calibri"/>
          <w:i/>
          <w:noProof w:val="0"/>
          <w:color w:val="FFFFCC"/>
          <w:szCs w:val="24"/>
          <w:lang w:eastAsia="fr-CA"/>
        </w:rPr>
      </w:pPr>
      <w:r w:rsidRPr="00AE6818">
        <w:rPr>
          <w:rFonts w:ascii="Calibri" w:eastAsia="Times New Roman" w:hAnsi="Calibri" w:cs="Calibri"/>
          <w:i/>
          <w:noProof w:val="0"/>
          <w:color w:val="FFFFCC"/>
          <w:szCs w:val="24"/>
          <w:lang w:eastAsia="fr-CA"/>
        </w:rPr>
        <w:t>Illustration d’Alain Thériault  , merci.</w:t>
      </w:r>
    </w:p>
    <w:p w:rsidR="00AE6818" w:rsidRDefault="00AE6818" w:rsidP="00765322">
      <w:pPr>
        <w:spacing w:after="0" w:line="240" w:lineRule="auto"/>
        <w:jc w:val="center"/>
        <w:rPr>
          <w:rFonts w:ascii="Calibri" w:eastAsia="Times New Roman" w:hAnsi="Calibri" w:cs="Calibri"/>
          <w:i/>
          <w:noProof w:val="0"/>
          <w:color w:val="FFFFCC"/>
          <w:szCs w:val="24"/>
          <w:lang w:eastAsia="fr-CA"/>
        </w:rPr>
      </w:pPr>
      <w:r>
        <w:rPr>
          <w:rFonts w:ascii="Calibri" w:eastAsia="Times New Roman" w:hAnsi="Calibri" w:cs="Calibri"/>
          <w:i/>
          <w:noProof w:val="0"/>
          <w:color w:val="FFFFCC"/>
          <w:szCs w:val="24"/>
          <w:lang w:eastAsia="fr-CA"/>
        </w:rPr>
        <w:t>Cliquez sur l’illustration pour accéder à l’article</w:t>
      </w:r>
    </w:p>
    <w:p w:rsidR="00AE6818" w:rsidRPr="00AE6818" w:rsidRDefault="00AE6818" w:rsidP="00765322">
      <w:pPr>
        <w:spacing w:after="0" w:line="240" w:lineRule="auto"/>
        <w:jc w:val="center"/>
        <w:rPr>
          <w:rFonts w:ascii="Calibri" w:eastAsia="Times New Roman" w:hAnsi="Calibri" w:cs="Calibri"/>
          <w:i/>
          <w:noProof w:val="0"/>
          <w:color w:val="FFFFCC"/>
          <w:szCs w:val="24"/>
          <w:lang w:eastAsia="fr-CA"/>
        </w:rPr>
      </w:pPr>
      <w:r>
        <w:rPr>
          <w:rFonts w:ascii="Calibri" w:eastAsia="Times New Roman" w:hAnsi="Calibri" w:cs="Calibri"/>
          <w:i/>
          <w:noProof w:val="0"/>
          <w:color w:val="FFFFCC"/>
          <w:szCs w:val="24"/>
          <w:lang w:eastAsia="fr-CA"/>
        </w:rPr>
        <w:t>« Mélodie à la lumière » ou « La symphonie cosmique »</w:t>
      </w:r>
    </w:p>
    <w:p w:rsidR="00AC4137" w:rsidRPr="00127C8B" w:rsidRDefault="00AC4137">
      <w:pPr>
        <w:spacing w:after="0" w:line="240" w:lineRule="auto"/>
        <w:jc w:val="both"/>
        <w:rPr>
          <w:rFonts w:ascii="Calibri" w:eastAsia="Times New Roman" w:hAnsi="Calibri" w:cs="Calibri"/>
          <w:noProof w:val="0"/>
          <w:color w:val="FFFFCC"/>
          <w:sz w:val="24"/>
          <w:szCs w:val="24"/>
          <w:lang w:eastAsia="fr-CA"/>
        </w:rPr>
      </w:pPr>
    </w:p>
    <w:p w:rsidR="00AE6818" w:rsidRDefault="00AE6818">
      <w:pPr>
        <w:spacing w:after="0" w:line="240" w:lineRule="auto"/>
        <w:jc w:val="both"/>
        <w:rPr>
          <w:rFonts w:ascii="Calibri" w:eastAsia="Times New Roman" w:hAnsi="Calibri" w:cs="Calibri"/>
          <w:noProof w:val="0"/>
          <w:color w:val="FFFFCC"/>
          <w:sz w:val="24"/>
          <w:szCs w:val="24"/>
          <w:lang w:eastAsia="fr-CA"/>
        </w:rPr>
      </w:pPr>
    </w:p>
    <w:p w:rsidR="00AC4137" w:rsidRPr="00127C8B" w:rsidRDefault="00AC4137">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Dominante : Harmonie avec l’ordre cosmique.</w:t>
      </w:r>
    </w:p>
    <w:p w:rsidR="000B7DEB" w:rsidRPr="00127C8B" w:rsidRDefault="000B7DEB">
      <w:pPr>
        <w:spacing w:after="0" w:line="240" w:lineRule="auto"/>
        <w:jc w:val="both"/>
        <w:rPr>
          <w:rFonts w:ascii="Calibri" w:eastAsia="Times New Roman" w:hAnsi="Calibri" w:cs="Calibri"/>
          <w:noProof w:val="0"/>
          <w:color w:val="FFFFCC"/>
          <w:sz w:val="24"/>
          <w:szCs w:val="24"/>
          <w:lang w:eastAsia="fr-CA"/>
        </w:rPr>
      </w:pPr>
    </w:p>
    <w:p w:rsidR="000B7DEB" w:rsidRPr="00127C8B" w:rsidRDefault="000B7DEB">
      <w:pPr>
        <w:spacing w:after="0" w:line="240" w:lineRule="auto"/>
        <w:jc w:val="both"/>
        <w:rPr>
          <w:rFonts w:ascii="Calibri" w:eastAsia="Times New Roman" w:hAnsi="Calibri" w:cs="Calibri"/>
          <w:noProof w:val="0"/>
          <w:color w:val="FFFFCC"/>
          <w:sz w:val="24"/>
          <w:szCs w:val="24"/>
          <w:lang w:eastAsia="fr-CA"/>
        </w:rPr>
      </w:pPr>
      <w:proofErr w:type="spellStart"/>
      <w:r w:rsidRPr="00127C8B">
        <w:rPr>
          <w:rFonts w:ascii="Calibri" w:eastAsia="Times New Roman" w:hAnsi="Calibri" w:cs="Calibri"/>
          <w:noProof w:val="0"/>
          <w:color w:val="FFFFCC"/>
          <w:sz w:val="24"/>
          <w:szCs w:val="24"/>
          <w:lang w:eastAsia="fr-CA"/>
        </w:rPr>
        <w:t>Dane</w:t>
      </w:r>
      <w:proofErr w:type="spellEnd"/>
      <w:r w:rsidRPr="00127C8B">
        <w:rPr>
          <w:rFonts w:ascii="Calibri" w:eastAsia="Times New Roman" w:hAnsi="Calibri" w:cs="Calibri"/>
          <w:noProof w:val="0"/>
          <w:color w:val="FFFFCC"/>
          <w:sz w:val="24"/>
          <w:szCs w:val="24"/>
          <w:lang w:eastAsia="fr-CA"/>
        </w:rPr>
        <w:t xml:space="preserve"> </w:t>
      </w:r>
      <w:proofErr w:type="spellStart"/>
      <w:r w:rsidRPr="00127C8B">
        <w:rPr>
          <w:rFonts w:ascii="Calibri" w:eastAsia="Times New Roman" w:hAnsi="Calibri" w:cs="Calibri"/>
          <w:noProof w:val="0"/>
          <w:color w:val="FFFFCC"/>
          <w:sz w:val="24"/>
          <w:szCs w:val="24"/>
          <w:lang w:eastAsia="fr-CA"/>
        </w:rPr>
        <w:t>Rudhyar</w:t>
      </w:r>
      <w:proofErr w:type="spellEnd"/>
      <w:r w:rsidRPr="00127C8B">
        <w:rPr>
          <w:rFonts w:ascii="Calibri" w:eastAsia="Times New Roman" w:hAnsi="Calibri" w:cs="Calibri"/>
          <w:noProof w:val="0"/>
          <w:color w:val="FFFFCC"/>
          <w:sz w:val="24"/>
          <w:szCs w:val="24"/>
          <w:lang w:eastAsia="fr-CA"/>
        </w:rPr>
        <w:t xml:space="preserve"> commente ainsi cette scène : […] La musique des sphères est l’incarnation céleste des principes d’échange polyphonique. Une fois « sur le chemin », on devra</w:t>
      </w:r>
      <w:r w:rsidR="0078397C">
        <w:rPr>
          <w:rFonts w:ascii="Calibri" w:eastAsia="Times New Roman" w:hAnsi="Calibri" w:cs="Calibri"/>
          <w:noProof w:val="0"/>
          <w:color w:val="FFFFCC"/>
          <w:sz w:val="24"/>
          <w:szCs w:val="24"/>
          <w:lang w:eastAsia="fr-CA"/>
        </w:rPr>
        <w:t>it chercher à comprendre quelle</w:t>
      </w:r>
      <w:r w:rsidRPr="00127C8B">
        <w:rPr>
          <w:rFonts w:ascii="Calibri" w:eastAsia="Times New Roman" w:hAnsi="Calibri" w:cs="Calibri"/>
          <w:noProof w:val="0"/>
          <w:color w:val="FFFFCC"/>
          <w:sz w:val="24"/>
          <w:szCs w:val="24"/>
          <w:lang w:eastAsia="fr-CA"/>
        </w:rPr>
        <w:t xml:space="preserve"> est notre place dans le vaste schème de l’évolution du genre humain, dans l’immense Accord que fait résonner l’harmonie de l’univers.</w:t>
      </w:r>
    </w:p>
    <w:p w:rsidR="000B7DEB" w:rsidRPr="00127C8B" w:rsidRDefault="000B7DEB">
      <w:pPr>
        <w:spacing w:after="0" w:line="240" w:lineRule="auto"/>
        <w:jc w:val="both"/>
        <w:rPr>
          <w:rFonts w:ascii="Calibri" w:eastAsia="Times New Roman" w:hAnsi="Calibri" w:cs="Calibri"/>
          <w:noProof w:val="0"/>
          <w:color w:val="FFFFCC"/>
          <w:sz w:val="24"/>
          <w:szCs w:val="24"/>
          <w:lang w:eastAsia="fr-CA"/>
        </w:rPr>
      </w:pPr>
    </w:p>
    <w:p w:rsidR="000B7DEB" w:rsidRPr="00127C8B" w:rsidRDefault="000B7DEB">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Il mentionne également : Le message que ce symbole adresse au chercheur est d’ÉCOUTER LA VOIX INTÉRIEURE. […] C’est la Voix du Tout, dont on commence à se </w:t>
      </w:r>
      <w:r w:rsidRPr="00127C8B">
        <w:rPr>
          <w:rFonts w:ascii="Calibri" w:eastAsia="Times New Roman" w:hAnsi="Calibri" w:cs="Calibri"/>
          <w:noProof w:val="0"/>
          <w:color w:val="FFFFCC"/>
          <w:sz w:val="24"/>
          <w:szCs w:val="24"/>
          <w:lang w:eastAsia="fr-CA"/>
        </w:rPr>
        <w:lastRenderedPageBreak/>
        <w:t>reconnaître comme une infime, et pourtant importante, parcelle; car chaque note au sein de l’Accord universel a sa place et son sens indéracinable</w:t>
      </w:r>
      <w:r w:rsidRPr="0078397C">
        <w:rPr>
          <w:rFonts w:ascii="Calibri" w:hAnsi="Calibri" w:cs="Calibri"/>
          <w:color w:val="FFFFCC"/>
          <w:vertAlign w:val="superscript"/>
        </w:rPr>
        <w:footnoteReference w:id="2"/>
      </w:r>
      <w:r w:rsidRPr="00127C8B">
        <w:rPr>
          <w:rFonts w:ascii="Calibri" w:eastAsia="Times New Roman" w:hAnsi="Calibri" w:cs="Calibri"/>
          <w:noProof w:val="0"/>
          <w:color w:val="FFFFCC"/>
          <w:sz w:val="24"/>
          <w:szCs w:val="24"/>
          <w:lang w:eastAsia="fr-CA"/>
        </w:rPr>
        <w:t>.</w:t>
      </w:r>
    </w:p>
    <w:p w:rsidR="000B7DEB" w:rsidRPr="00127C8B" w:rsidRDefault="000B7DEB">
      <w:pPr>
        <w:spacing w:after="0" w:line="240" w:lineRule="auto"/>
        <w:jc w:val="both"/>
        <w:rPr>
          <w:rFonts w:ascii="Calibri" w:eastAsia="Times New Roman" w:hAnsi="Calibri" w:cs="Calibri"/>
          <w:noProof w:val="0"/>
          <w:color w:val="FFFFCC"/>
          <w:sz w:val="24"/>
          <w:szCs w:val="24"/>
          <w:lang w:eastAsia="fr-CA"/>
        </w:rPr>
      </w:pPr>
    </w:p>
    <w:p w:rsidR="009A42D5" w:rsidRPr="00127C8B" w:rsidRDefault="000B7DEB">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La complémentarité de</w:t>
      </w:r>
      <w:r w:rsidR="009A42D5" w:rsidRPr="00127C8B">
        <w:rPr>
          <w:rFonts w:ascii="Calibri" w:eastAsia="Times New Roman" w:hAnsi="Calibri" w:cs="Calibri"/>
          <w:noProof w:val="0"/>
          <w:color w:val="FFFFCC"/>
          <w:sz w:val="24"/>
          <w:szCs w:val="24"/>
          <w:lang w:eastAsia="fr-CA"/>
        </w:rPr>
        <w:t xml:space="preserve"> l’es</w:t>
      </w:r>
      <w:r w:rsidRPr="00127C8B">
        <w:rPr>
          <w:rFonts w:ascii="Calibri" w:eastAsia="Times New Roman" w:hAnsi="Calibri" w:cs="Calibri"/>
          <w:noProof w:val="0"/>
          <w:color w:val="FFFFCC"/>
          <w:sz w:val="24"/>
          <w:szCs w:val="24"/>
          <w:lang w:eastAsia="fr-CA"/>
        </w:rPr>
        <w:t>s</w:t>
      </w:r>
      <w:r w:rsidR="009A42D5" w:rsidRPr="00127C8B">
        <w:rPr>
          <w:rFonts w:ascii="Calibri" w:eastAsia="Times New Roman" w:hAnsi="Calibri" w:cs="Calibri"/>
          <w:noProof w:val="0"/>
          <w:color w:val="FFFFCC"/>
          <w:sz w:val="24"/>
          <w:szCs w:val="24"/>
          <w:lang w:eastAsia="fr-CA"/>
        </w:rPr>
        <w:t>ence des</w:t>
      </w:r>
      <w:r w:rsidRPr="00127C8B">
        <w:rPr>
          <w:rFonts w:ascii="Calibri" w:eastAsia="Times New Roman" w:hAnsi="Calibri" w:cs="Calibri"/>
          <w:noProof w:val="0"/>
          <w:color w:val="FFFFCC"/>
          <w:sz w:val="24"/>
          <w:szCs w:val="24"/>
          <w:lang w:eastAsia="fr-CA"/>
        </w:rPr>
        <w:t xml:space="preserve"> symboles </w:t>
      </w:r>
      <w:proofErr w:type="spellStart"/>
      <w:r w:rsidRPr="00127C8B">
        <w:rPr>
          <w:rFonts w:ascii="Calibri" w:eastAsia="Times New Roman" w:hAnsi="Calibri" w:cs="Calibri"/>
          <w:noProof w:val="0"/>
          <w:color w:val="FFFFCC"/>
          <w:sz w:val="24"/>
          <w:szCs w:val="24"/>
          <w:lang w:eastAsia="fr-CA"/>
        </w:rPr>
        <w:t>Sabian</w:t>
      </w:r>
      <w:proofErr w:type="spellEnd"/>
      <w:r w:rsidRPr="00127C8B">
        <w:rPr>
          <w:rFonts w:ascii="Calibri" w:eastAsia="Times New Roman" w:hAnsi="Calibri" w:cs="Calibri"/>
          <w:noProof w:val="0"/>
          <w:color w:val="FFFFCC"/>
          <w:sz w:val="24"/>
          <w:szCs w:val="24"/>
          <w:lang w:eastAsia="fr-CA"/>
        </w:rPr>
        <w:t xml:space="preserve"> que nous pointe notre Voie Lactée et la galaxie d’Andromède sont irréfutables</w:t>
      </w:r>
      <w:r w:rsidR="009A42D5" w:rsidRPr="00127C8B">
        <w:rPr>
          <w:rFonts w:ascii="Calibri" w:eastAsia="Times New Roman" w:hAnsi="Calibri" w:cs="Calibri"/>
          <w:noProof w:val="0"/>
          <w:color w:val="FFFFCC"/>
          <w:sz w:val="24"/>
          <w:szCs w:val="24"/>
          <w:lang w:eastAsia="fr-CA"/>
        </w:rPr>
        <w:t> :</w:t>
      </w:r>
      <w:r w:rsidRPr="00127C8B">
        <w:rPr>
          <w:rFonts w:ascii="Calibri" w:eastAsia="Times New Roman" w:hAnsi="Calibri" w:cs="Calibri"/>
          <w:noProof w:val="0"/>
          <w:color w:val="FFFFCC"/>
          <w:sz w:val="24"/>
          <w:szCs w:val="24"/>
          <w:lang w:eastAsia="fr-CA"/>
        </w:rPr>
        <w:t xml:space="preserve"> </w:t>
      </w:r>
    </w:p>
    <w:p w:rsidR="009A42D5" w:rsidRPr="00127C8B" w:rsidRDefault="009A42D5">
      <w:pPr>
        <w:spacing w:after="0" w:line="240" w:lineRule="auto"/>
        <w:jc w:val="both"/>
        <w:rPr>
          <w:rFonts w:ascii="Times New Roman" w:eastAsia="Times New Roman" w:hAnsi="Times New Roman" w:cs="Times New Roman"/>
          <w:noProof w:val="0"/>
          <w:color w:val="FFFFCC"/>
          <w:sz w:val="24"/>
          <w:szCs w:val="24"/>
          <w:lang w:eastAsia="fr-CA"/>
        </w:rPr>
      </w:pPr>
    </w:p>
    <w:p w:rsidR="009A42D5" w:rsidRPr="00127C8B" w:rsidRDefault="009A42D5">
      <w:pPr>
        <w:spacing w:after="0" w:line="240" w:lineRule="auto"/>
        <w:jc w:val="both"/>
        <w:rPr>
          <w:rFonts w:ascii="Calibri" w:eastAsia="Times New Roman" w:hAnsi="Calibri" w:cs="Calibri"/>
          <w:b/>
          <w:bCs/>
          <w:noProof w:val="0"/>
          <w:color w:val="FFFFCC"/>
          <w:sz w:val="24"/>
          <w:szCs w:val="24"/>
          <w:lang w:eastAsia="fr-CA"/>
        </w:rPr>
      </w:pPr>
      <w:r w:rsidRPr="00127C8B">
        <w:rPr>
          <w:rFonts w:ascii="Calibri" w:eastAsia="Times New Roman" w:hAnsi="Calibri" w:cs="Calibri"/>
          <w:b/>
          <w:bCs/>
          <w:noProof w:val="0"/>
          <w:color w:val="FFFFCC"/>
          <w:sz w:val="24"/>
          <w:szCs w:val="24"/>
          <w:lang w:eastAsia="fr-CA"/>
        </w:rPr>
        <w:t>LE VÉRITABLE IDÉAL À POURSUIVRE EST LA COMBINAISON DE LA BEAUTÉ DE LA NATURE ET DE L'INTELLIGENCE HUMAINE.</w:t>
      </w:r>
    </w:p>
    <w:p w:rsidR="009A42D5" w:rsidRPr="00127C8B" w:rsidRDefault="009A42D5">
      <w:pPr>
        <w:spacing w:after="0" w:line="240" w:lineRule="auto"/>
        <w:jc w:val="both"/>
        <w:rPr>
          <w:rFonts w:ascii="Calibri" w:eastAsia="Times New Roman" w:hAnsi="Calibri" w:cs="Calibri"/>
          <w:b/>
          <w:bCs/>
          <w:noProof w:val="0"/>
          <w:color w:val="FFFFCC"/>
          <w:sz w:val="24"/>
          <w:szCs w:val="24"/>
          <w:lang w:eastAsia="fr-CA"/>
        </w:rPr>
      </w:pPr>
    </w:p>
    <w:p w:rsidR="009A42D5" w:rsidRPr="00127C8B" w:rsidRDefault="009A42D5">
      <w:pPr>
        <w:spacing w:after="0" w:line="240" w:lineRule="auto"/>
        <w:jc w:val="both"/>
        <w:rPr>
          <w:rFonts w:ascii="Calibri" w:eastAsia="Times New Roman" w:hAnsi="Calibri" w:cs="Calibri"/>
          <w:b/>
          <w:bCs/>
          <w:noProof w:val="0"/>
          <w:color w:val="FFFFCC"/>
          <w:sz w:val="24"/>
          <w:szCs w:val="24"/>
          <w:lang w:eastAsia="fr-CA"/>
        </w:rPr>
      </w:pPr>
      <w:r w:rsidRPr="00127C8B">
        <w:rPr>
          <w:rFonts w:ascii="Calibri" w:eastAsia="Times New Roman" w:hAnsi="Calibri" w:cs="Calibri"/>
          <w:b/>
          <w:bCs/>
          <w:noProof w:val="0"/>
          <w:color w:val="FFFFCC"/>
          <w:sz w:val="24"/>
          <w:szCs w:val="24"/>
          <w:lang w:eastAsia="fr-CA"/>
        </w:rPr>
        <w:t>CHAQUE NOTE AU SEIN DE L’ACCORD UNIVERSEL A SA PLACE.</w:t>
      </w:r>
    </w:p>
    <w:p w:rsidR="009A42D5" w:rsidRDefault="009A42D5">
      <w:pPr>
        <w:spacing w:after="0" w:line="240" w:lineRule="auto"/>
        <w:jc w:val="both"/>
        <w:rPr>
          <w:rFonts w:ascii="Times New Roman" w:eastAsia="Times New Roman" w:hAnsi="Times New Roman" w:cs="Times New Roman"/>
          <w:noProof w:val="0"/>
          <w:color w:val="FFFFCC"/>
          <w:sz w:val="24"/>
          <w:szCs w:val="24"/>
          <w:lang w:eastAsia="fr-CA"/>
        </w:rPr>
      </w:pPr>
    </w:p>
    <w:p w:rsidR="00AE6818" w:rsidRPr="00127C8B" w:rsidRDefault="00AE6818">
      <w:pPr>
        <w:spacing w:after="0" w:line="240" w:lineRule="auto"/>
        <w:jc w:val="both"/>
        <w:rPr>
          <w:rFonts w:ascii="Times New Roman" w:eastAsia="Times New Roman" w:hAnsi="Times New Roman" w:cs="Times New Roman"/>
          <w:noProof w:val="0"/>
          <w:color w:val="FFFFCC"/>
          <w:sz w:val="24"/>
          <w:szCs w:val="24"/>
          <w:lang w:eastAsia="fr-CA"/>
        </w:rPr>
      </w:pPr>
    </w:p>
    <w:p w:rsidR="000B7DEB" w:rsidRPr="00127C8B" w:rsidRDefault="000B7DEB">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 xml:space="preserve">Ils nous dictent l’attitude que doit adopter l’être humain s’il désire assurer sa survie dans </w:t>
      </w:r>
      <w:r w:rsidR="009A42D5" w:rsidRPr="00127C8B">
        <w:rPr>
          <w:rFonts w:ascii="Calibri" w:eastAsia="Times New Roman" w:hAnsi="Calibri" w:cs="Calibri"/>
          <w:noProof w:val="0"/>
          <w:color w:val="FFFFCC"/>
          <w:sz w:val="24"/>
          <w:szCs w:val="24"/>
          <w:lang w:eastAsia="fr-CA"/>
        </w:rPr>
        <w:t>la</w:t>
      </w:r>
      <w:r w:rsidRPr="00127C8B">
        <w:rPr>
          <w:rFonts w:ascii="Calibri" w:eastAsia="Times New Roman" w:hAnsi="Calibri" w:cs="Calibri"/>
          <w:noProof w:val="0"/>
          <w:color w:val="FFFFCC"/>
          <w:sz w:val="24"/>
          <w:szCs w:val="24"/>
          <w:lang w:eastAsia="fr-CA"/>
        </w:rPr>
        <w:t xml:space="preserve"> présente phase de transition</w:t>
      </w:r>
      <w:r w:rsidR="009A42D5" w:rsidRPr="00127C8B">
        <w:rPr>
          <w:rFonts w:ascii="Calibri" w:eastAsia="Times New Roman" w:hAnsi="Calibri" w:cs="Calibri"/>
          <w:noProof w:val="0"/>
          <w:color w:val="FFFFCC"/>
          <w:sz w:val="24"/>
          <w:szCs w:val="24"/>
          <w:lang w:eastAsia="fr-CA"/>
        </w:rPr>
        <w:t xml:space="preserve"> qui nous amènera à devenir des êtres universels</w:t>
      </w:r>
      <w:r w:rsidR="006D28EE" w:rsidRPr="00127C8B">
        <w:rPr>
          <w:rFonts w:ascii="Calibri" w:eastAsia="Times New Roman" w:hAnsi="Calibri" w:cs="Calibri"/>
          <w:noProof w:val="0"/>
          <w:color w:val="FFFFCC"/>
          <w:sz w:val="24"/>
          <w:szCs w:val="24"/>
          <w:lang w:eastAsia="fr-CA"/>
        </w:rPr>
        <w:t xml:space="preserve"> (</w:t>
      </w:r>
      <w:proofErr w:type="spellStart"/>
      <w:r w:rsidR="00A255C0">
        <w:fldChar w:fldCharType="begin"/>
      </w:r>
      <w:r w:rsidR="006E3029">
        <w:instrText>HYPERLINK "http://www.lalyreduquebec.com/Maya/mayacal1.htm" \t "_blank"</w:instrText>
      </w:r>
      <w:r w:rsidR="00A255C0">
        <w:fldChar w:fldCharType="separate"/>
      </w:r>
      <w:r w:rsidR="006D28EE" w:rsidRPr="00127C8B">
        <w:rPr>
          <w:rStyle w:val="Lienhypertexte"/>
          <w:rFonts w:ascii="Calibri" w:eastAsia="Times New Roman" w:hAnsi="Calibri" w:cs="Calibri"/>
          <w:noProof w:val="0"/>
          <w:color w:val="FFFFCC"/>
          <w:sz w:val="24"/>
          <w:szCs w:val="24"/>
          <w:lang w:eastAsia="fr-CA"/>
        </w:rPr>
        <w:t>cf</w:t>
      </w:r>
      <w:proofErr w:type="spellEnd"/>
      <w:r w:rsidR="006D28EE" w:rsidRPr="00127C8B">
        <w:rPr>
          <w:rStyle w:val="Lienhypertexte"/>
          <w:rFonts w:ascii="Calibri" w:eastAsia="Times New Roman" w:hAnsi="Calibri" w:cs="Calibri"/>
          <w:noProof w:val="0"/>
          <w:color w:val="FFFFCC"/>
          <w:sz w:val="24"/>
          <w:szCs w:val="24"/>
          <w:lang w:eastAsia="fr-CA"/>
        </w:rPr>
        <w:t> : 9e inframonde du calendrier maya</w:t>
      </w:r>
      <w:r w:rsidR="00A255C0">
        <w:fldChar w:fldCharType="end"/>
      </w:r>
      <w:r w:rsidR="006D28EE" w:rsidRPr="00127C8B">
        <w:rPr>
          <w:rFonts w:ascii="Calibri" w:eastAsia="Times New Roman" w:hAnsi="Calibri" w:cs="Calibri"/>
          <w:noProof w:val="0"/>
          <w:color w:val="FFFFCC"/>
          <w:sz w:val="24"/>
          <w:szCs w:val="24"/>
          <w:lang w:eastAsia="fr-CA"/>
        </w:rPr>
        <w:t>), tous comme les Mayas du Temps Éternel.</w:t>
      </w:r>
      <w:r w:rsidR="009A42D5" w:rsidRPr="00127C8B">
        <w:rPr>
          <w:rFonts w:ascii="Calibri" w:eastAsia="Times New Roman" w:hAnsi="Calibri" w:cs="Calibri"/>
          <w:noProof w:val="0"/>
          <w:color w:val="FFFFCC"/>
          <w:sz w:val="24"/>
          <w:szCs w:val="24"/>
          <w:lang w:eastAsia="fr-CA"/>
        </w:rPr>
        <w:t xml:space="preserve"> </w:t>
      </w:r>
    </w:p>
    <w:p w:rsidR="009A42D5" w:rsidRPr="00127C8B" w:rsidRDefault="009A42D5">
      <w:pPr>
        <w:spacing w:after="0" w:line="240" w:lineRule="auto"/>
        <w:jc w:val="both"/>
        <w:rPr>
          <w:rFonts w:ascii="Calibri" w:eastAsia="Times New Roman" w:hAnsi="Calibri" w:cs="Calibri"/>
          <w:noProof w:val="0"/>
          <w:color w:val="FFFFCC"/>
          <w:sz w:val="24"/>
          <w:szCs w:val="24"/>
          <w:lang w:eastAsia="fr-CA"/>
        </w:rPr>
      </w:pPr>
    </w:p>
    <w:p w:rsidR="00127C8B" w:rsidRDefault="00127C8B">
      <w:pPr>
        <w:spacing w:after="0" w:line="240" w:lineRule="auto"/>
        <w:jc w:val="both"/>
        <w:rPr>
          <w:rFonts w:ascii="Calibri" w:eastAsia="Times New Roman" w:hAnsi="Calibri" w:cs="Calibri"/>
          <w:noProof w:val="0"/>
          <w:color w:val="FFFFCC"/>
          <w:sz w:val="24"/>
          <w:szCs w:val="24"/>
          <w:lang w:eastAsia="fr-CA"/>
        </w:rPr>
      </w:pPr>
    </w:p>
    <w:p w:rsidR="00AE6818" w:rsidRDefault="00AE6818" w:rsidP="00AE6818">
      <w:pPr>
        <w:spacing w:after="0" w:line="240" w:lineRule="auto"/>
        <w:jc w:val="center"/>
        <w:rPr>
          <w:rFonts w:ascii="Calibri" w:eastAsia="Times New Roman" w:hAnsi="Calibri" w:cs="Calibri"/>
          <w:noProof w:val="0"/>
          <w:color w:val="FFFFCC"/>
          <w:sz w:val="24"/>
          <w:szCs w:val="24"/>
          <w:lang w:eastAsia="fr-CA"/>
        </w:rPr>
      </w:pPr>
      <w:r>
        <w:rPr>
          <w:rFonts w:ascii="Calibri" w:eastAsia="Times New Roman" w:hAnsi="Calibri" w:cs="Calibri"/>
          <w:color w:val="FFFFCC"/>
          <w:sz w:val="24"/>
          <w:szCs w:val="24"/>
          <w:lang w:eastAsia="fr-CA"/>
        </w:rPr>
        <w:drawing>
          <wp:inline distT="0" distB="0" distL="0" distR="0">
            <wp:extent cx="3343910" cy="3343910"/>
            <wp:effectExtent l="19050" t="0" r="8890" b="0"/>
            <wp:docPr id="19" name="Image 18" descr="O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il.png"/>
                    <pic:cNvPicPr/>
                  </pic:nvPicPr>
                  <pic:blipFill>
                    <a:blip r:embed="rId27" cstate="print"/>
                    <a:stretch>
                      <a:fillRect/>
                    </a:stretch>
                  </pic:blipFill>
                  <pic:spPr>
                    <a:xfrm>
                      <a:off x="0" y="0"/>
                      <a:ext cx="3343836" cy="3343836"/>
                    </a:xfrm>
                    <a:prstGeom prst="rect">
                      <a:avLst/>
                    </a:prstGeom>
                    <a:ln>
                      <a:noFill/>
                    </a:ln>
                    <a:effectLst>
                      <a:softEdge rad="112500"/>
                    </a:effectLst>
                  </pic:spPr>
                </pic:pic>
              </a:graphicData>
            </a:graphic>
          </wp:inline>
        </w:drawing>
      </w:r>
    </w:p>
    <w:p w:rsidR="00AE6818" w:rsidRPr="00AE6818" w:rsidRDefault="00AE6818" w:rsidP="00AE6818">
      <w:pPr>
        <w:spacing w:after="0" w:line="240" w:lineRule="auto"/>
        <w:jc w:val="center"/>
        <w:rPr>
          <w:rFonts w:ascii="Calibri" w:eastAsia="Times New Roman" w:hAnsi="Calibri" w:cs="Calibri"/>
          <w:i/>
          <w:noProof w:val="0"/>
          <w:color w:val="FFFFCC"/>
          <w:szCs w:val="24"/>
          <w:lang w:eastAsia="fr-CA"/>
        </w:rPr>
      </w:pPr>
      <w:r w:rsidRPr="00AE6818">
        <w:rPr>
          <w:rFonts w:ascii="Calibri" w:eastAsia="Times New Roman" w:hAnsi="Calibri" w:cs="Calibri"/>
          <w:i/>
          <w:noProof w:val="0"/>
          <w:color w:val="FFFFCC"/>
          <w:szCs w:val="24"/>
          <w:lang w:eastAsia="fr-CA"/>
        </w:rPr>
        <w:t xml:space="preserve">Illustration de Sabine </w:t>
      </w:r>
      <w:proofErr w:type="spellStart"/>
      <w:r w:rsidRPr="00AE6818">
        <w:rPr>
          <w:rFonts w:ascii="Calibri" w:eastAsia="Times New Roman" w:hAnsi="Calibri" w:cs="Calibri"/>
          <w:i/>
          <w:noProof w:val="0"/>
          <w:color w:val="FFFFCC"/>
          <w:szCs w:val="24"/>
          <w:lang w:eastAsia="fr-CA"/>
        </w:rPr>
        <w:t>Jeangérard</w:t>
      </w:r>
      <w:proofErr w:type="spellEnd"/>
      <w:r>
        <w:rPr>
          <w:rFonts w:ascii="Calibri" w:eastAsia="Times New Roman" w:hAnsi="Calibri" w:cs="Calibri"/>
          <w:i/>
          <w:noProof w:val="0"/>
          <w:color w:val="FFFFCC"/>
          <w:szCs w:val="24"/>
          <w:lang w:eastAsia="fr-CA"/>
        </w:rPr>
        <w:t>, merci.</w:t>
      </w:r>
    </w:p>
    <w:p w:rsidR="00AE6818" w:rsidRDefault="00AE6818">
      <w:pPr>
        <w:spacing w:after="0" w:line="240" w:lineRule="auto"/>
        <w:jc w:val="both"/>
        <w:rPr>
          <w:rFonts w:ascii="Calibri" w:eastAsia="Times New Roman" w:hAnsi="Calibri" w:cs="Calibri"/>
          <w:noProof w:val="0"/>
          <w:color w:val="FFFFCC"/>
          <w:sz w:val="24"/>
          <w:szCs w:val="24"/>
          <w:lang w:eastAsia="fr-CA"/>
        </w:rPr>
      </w:pPr>
    </w:p>
    <w:p w:rsidR="00AE6818" w:rsidRPr="00127C8B" w:rsidRDefault="00AE6818">
      <w:pPr>
        <w:spacing w:after="0" w:line="240" w:lineRule="auto"/>
        <w:jc w:val="both"/>
        <w:rPr>
          <w:rFonts w:ascii="Calibri" w:eastAsia="Times New Roman" w:hAnsi="Calibri" w:cs="Calibri"/>
          <w:noProof w:val="0"/>
          <w:color w:val="FFFFCC"/>
          <w:sz w:val="24"/>
          <w:szCs w:val="24"/>
          <w:lang w:eastAsia="fr-CA"/>
        </w:rPr>
      </w:pPr>
    </w:p>
    <w:p w:rsidR="009A42D5" w:rsidRPr="00127C8B" w:rsidRDefault="009A42D5">
      <w:pPr>
        <w:spacing w:after="0" w:line="240" w:lineRule="auto"/>
        <w:jc w:val="both"/>
        <w:rPr>
          <w:rFonts w:ascii="Calibri" w:eastAsia="Times New Roman" w:hAnsi="Calibri" w:cs="Calibri"/>
          <w:noProof w:val="0"/>
          <w:color w:val="FFFFCC"/>
          <w:sz w:val="24"/>
          <w:szCs w:val="24"/>
          <w:lang w:eastAsia="fr-CA"/>
        </w:rPr>
      </w:pPr>
      <w:r w:rsidRPr="00127C8B">
        <w:rPr>
          <w:rFonts w:ascii="Calibri" w:eastAsia="Times New Roman" w:hAnsi="Calibri" w:cs="Calibri"/>
          <w:noProof w:val="0"/>
          <w:color w:val="FFFFCC"/>
          <w:sz w:val="24"/>
          <w:szCs w:val="24"/>
          <w:lang w:eastAsia="fr-CA"/>
        </w:rPr>
        <w:t>Merci de m’avoir lu.</w:t>
      </w:r>
    </w:p>
    <w:p w:rsidR="009A42D5" w:rsidRPr="00127C8B" w:rsidRDefault="009A42D5">
      <w:pPr>
        <w:spacing w:after="0" w:line="240" w:lineRule="auto"/>
        <w:jc w:val="both"/>
        <w:rPr>
          <w:rFonts w:ascii="Calibri" w:eastAsia="Times New Roman" w:hAnsi="Calibri" w:cs="Calibri"/>
          <w:noProof w:val="0"/>
          <w:color w:val="FFFFCC"/>
          <w:sz w:val="24"/>
          <w:szCs w:val="24"/>
          <w:lang w:eastAsia="fr-CA"/>
        </w:rPr>
      </w:pPr>
    </w:p>
    <w:p w:rsidR="009A42D5" w:rsidRDefault="009A42D5">
      <w:pPr>
        <w:spacing w:after="0" w:line="240" w:lineRule="auto"/>
        <w:jc w:val="both"/>
        <w:rPr>
          <w:rFonts w:ascii="Calibri" w:eastAsia="Times New Roman" w:hAnsi="Calibri" w:cs="Calibri"/>
          <w:i/>
          <w:noProof w:val="0"/>
          <w:color w:val="FFFFCC"/>
          <w:sz w:val="24"/>
          <w:szCs w:val="24"/>
          <w:lang w:eastAsia="fr-CA"/>
        </w:rPr>
      </w:pPr>
      <w:r w:rsidRPr="00127C8B">
        <w:rPr>
          <w:rFonts w:ascii="Calibri" w:eastAsia="Times New Roman" w:hAnsi="Calibri" w:cs="Calibri"/>
          <w:i/>
          <w:noProof w:val="0"/>
          <w:color w:val="FFFFCC"/>
          <w:sz w:val="24"/>
          <w:szCs w:val="24"/>
          <w:lang w:eastAsia="fr-CA"/>
        </w:rPr>
        <w:t xml:space="preserve">Lachine, </w:t>
      </w:r>
      <w:r w:rsidR="00AC2B49">
        <w:rPr>
          <w:rFonts w:ascii="Calibri" w:eastAsia="Times New Roman" w:hAnsi="Calibri" w:cs="Calibri"/>
          <w:i/>
          <w:noProof w:val="0"/>
          <w:color w:val="FFFFCC"/>
          <w:sz w:val="24"/>
          <w:szCs w:val="24"/>
          <w:lang w:eastAsia="fr-CA"/>
        </w:rPr>
        <w:t>samedi</w:t>
      </w:r>
      <w:r w:rsidRPr="00127C8B">
        <w:rPr>
          <w:rFonts w:ascii="Calibri" w:eastAsia="Times New Roman" w:hAnsi="Calibri" w:cs="Calibri"/>
          <w:i/>
          <w:noProof w:val="0"/>
          <w:color w:val="FFFFCC"/>
          <w:sz w:val="24"/>
          <w:szCs w:val="24"/>
          <w:lang w:eastAsia="fr-CA"/>
        </w:rPr>
        <w:t xml:space="preserve"> 27 mars 2010.</w:t>
      </w:r>
    </w:p>
    <w:p w:rsidR="00D15202" w:rsidRPr="00127C8B" w:rsidRDefault="001D44D4">
      <w:pPr>
        <w:spacing w:after="0" w:line="240" w:lineRule="auto"/>
        <w:jc w:val="both"/>
        <w:rPr>
          <w:rFonts w:ascii="Calibri" w:eastAsia="Times New Roman" w:hAnsi="Calibri" w:cs="Calibri"/>
          <w:i/>
          <w:noProof w:val="0"/>
          <w:color w:val="FFFFCC"/>
          <w:sz w:val="24"/>
          <w:szCs w:val="24"/>
          <w:lang w:eastAsia="fr-CA"/>
        </w:rPr>
      </w:pPr>
      <w:r>
        <w:rPr>
          <w:rFonts w:ascii="Calibri" w:eastAsia="Times New Roman" w:hAnsi="Calibri" w:cs="Calibri"/>
          <w:i/>
          <w:noProof w:val="0"/>
          <w:color w:val="FFFFCC"/>
          <w:sz w:val="24"/>
          <w:szCs w:val="24"/>
          <w:lang w:eastAsia="fr-CA"/>
        </w:rPr>
        <w:t>Mise à jour le 24 mars 2015</w:t>
      </w:r>
      <w:r w:rsidR="00D15202">
        <w:rPr>
          <w:rFonts w:ascii="Calibri" w:eastAsia="Times New Roman" w:hAnsi="Calibri" w:cs="Calibri"/>
          <w:i/>
          <w:noProof w:val="0"/>
          <w:color w:val="FFFFCC"/>
          <w:sz w:val="24"/>
          <w:szCs w:val="24"/>
          <w:lang w:eastAsia="fr-CA"/>
        </w:rPr>
        <w:t>.</w:t>
      </w:r>
      <w:r>
        <w:rPr>
          <w:rFonts w:ascii="Calibri" w:eastAsia="Times New Roman" w:hAnsi="Calibri" w:cs="Calibri"/>
          <w:i/>
          <w:noProof w:val="0"/>
          <w:color w:val="FFFFCC"/>
          <w:sz w:val="24"/>
          <w:szCs w:val="24"/>
          <w:lang w:eastAsia="fr-CA"/>
        </w:rPr>
        <w:t xml:space="preserve"> (Étymologie du nom Andromède)</w:t>
      </w:r>
    </w:p>
    <w:sectPr w:rsidR="00D15202" w:rsidRPr="00127C8B" w:rsidSect="00294C0D">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AC9" w:rsidRDefault="00116AC9" w:rsidP="00587E7A">
      <w:pPr>
        <w:spacing w:after="0" w:line="240" w:lineRule="auto"/>
      </w:pPr>
      <w:r>
        <w:separator/>
      </w:r>
    </w:p>
  </w:endnote>
  <w:endnote w:type="continuationSeparator" w:id="0">
    <w:p w:rsidR="00116AC9" w:rsidRDefault="00116AC9" w:rsidP="00587E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27" w:rsidRDefault="004F5F2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27" w:rsidRDefault="004F5F2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27" w:rsidRDefault="004F5F2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AC9" w:rsidRDefault="00116AC9" w:rsidP="00587E7A">
      <w:pPr>
        <w:spacing w:after="0" w:line="240" w:lineRule="auto"/>
      </w:pPr>
      <w:r>
        <w:separator/>
      </w:r>
    </w:p>
  </w:footnote>
  <w:footnote w:type="continuationSeparator" w:id="0">
    <w:p w:rsidR="00116AC9" w:rsidRDefault="00116AC9" w:rsidP="00587E7A">
      <w:pPr>
        <w:spacing w:after="0" w:line="240" w:lineRule="auto"/>
      </w:pPr>
      <w:r>
        <w:continuationSeparator/>
      </w:r>
    </w:p>
  </w:footnote>
  <w:footnote w:id="1">
    <w:p w:rsidR="0073108A" w:rsidRPr="00765322" w:rsidRDefault="0073108A" w:rsidP="0047453D">
      <w:pPr>
        <w:pStyle w:val="Notedebasdepage"/>
        <w:jc w:val="both"/>
        <w:rPr>
          <w:color w:val="FFFFCC"/>
          <w:lang w:val="en-CA"/>
        </w:rPr>
      </w:pPr>
      <w:r w:rsidRPr="00765322">
        <w:rPr>
          <w:rStyle w:val="Appelnotedebasdep"/>
          <w:color w:val="FFFFCC"/>
        </w:rPr>
        <w:footnoteRef/>
      </w:r>
      <w:r w:rsidRPr="00765322">
        <w:rPr>
          <w:color w:val="FFFFCC"/>
        </w:rPr>
        <w:t xml:space="preserve"> </w:t>
      </w:r>
      <w:r w:rsidRPr="00765322">
        <w:rPr>
          <w:color w:val="FFFFCC"/>
          <w:lang w:val="fr-FR"/>
        </w:rPr>
        <w:t xml:space="preserve">La </w:t>
      </w:r>
      <w:r w:rsidRPr="00765322">
        <w:rPr>
          <w:b/>
          <w:bCs/>
          <w:color w:val="FFFFCC"/>
          <w:lang w:val="fr-FR"/>
        </w:rPr>
        <w:t>magnitude apparente</w:t>
      </w:r>
      <w:r w:rsidRPr="00765322">
        <w:rPr>
          <w:color w:val="FFFFCC"/>
          <w:lang w:val="fr-FR"/>
        </w:rPr>
        <w:t xml:space="preserve"> est une mesure de l'irradiance d'un objet céleste observé depuis la Terre en l'absence d'absorption atmosphérique. Utilisée </w:t>
      </w:r>
      <w:r w:rsidR="00545A4F" w:rsidRPr="00765322">
        <w:rPr>
          <w:color w:val="FFFFCC"/>
          <w:lang w:val="fr-FR"/>
        </w:rPr>
        <w:t>quasi exclusivement</w:t>
      </w:r>
      <w:r w:rsidRPr="00765322">
        <w:rPr>
          <w:color w:val="FFFFCC"/>
          <w:lang w:val="fr-FR"/>
        </w:rPr>
        <w:t xml:space="preserve"> en astronomie, la magnitude est une échelle logarithmique inverse dans laquelle la magnitude augmente d'une unité lorsque l'</w:t>
      </w:r>
      <w:r w:rsidR="005F1D26" w:rsidRPr="00765322">
        <w:rPr>
          <w:color w:val="FFFFCC"/>
          <w:lang w:val="fr-FR"/>
        </w:rPr>
        <w:t>irra</w:t>
      </w:r>
      <w:r w:rsidRPr="00765322">
        <w:rPr>
          <w:color w:val="FFFFCC"/>
          <w:lang w:val="fr-FR"/>
        </w:rPr>
        <w:t xml:space="preserve">diance est </w:t>
      </w:r>
      <w:r w:rsidR="005F1D26" w:rsidRPr="00765322">
        <w:rPr>
          <w:color w:val="FFFFCC"/>
          <w:lang w:val="fr-FR"/>
        </w:rPr>
        <w:t>divisée</w:t>
      </w:r>
      <w:r w:rsidRPr="00765322">
        <w:rPr>
          <w:color w:val="FFFFCC"/>
          <w:lang w:val="fr-FR"/>
        </w:rPr>
        <w:t xml:space="preserve"> par ≈2,51. Il est commun de définir la magnitude zéro comme étant celle de l'étoile Véga de la constellation de La Lyre. (cf : Wikipédia).</w:t>
      </w:r>
    </w:p>
  </w:footnote>
  <w:footnote w:id="2">
    <w:p w:rsidR="000B7DEB" w:rsidRPr="000B7DEB" w:rsidRDefault="000B7DEB">
      <w:pPr>
        <w:pStyle w:val="Notedebasdepage"/>
        <w:rPr>
          <w:lang w:val="en-CA"/>
        </w:rPr>
      </w:pPr>
      <w:r>
        <w:rPr>
          <w:rStyle w:val="Appelnotedebasdep"/>
        </w:rPr>
        <w:footnoteRef/>
      </w:r>
      <w:r>
        <w:t xml:space="preserve"> </w:t>
      </w:r>
      <w:r w:rsidRPr="00AE6818">
        <w:rPr>
          <w:color w:val="FFFFCC"/>
          <w:lang w:val="en-CA"/>
        </w:rPr>
        <w:t>Symbole Sabien – Dane Rudyar – Librairie de Medicis – 1985.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27" w:rsidRDefault="004F5F2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27" w:rsidRDefault="004F5F27">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F27" w:rsidRDefault="004F5F27">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084C29"/>
    <w:rsid w:val="000014AA"/>
    <w:rsid w:val="00004468"/>
    <w:rsid w:val="000277FC"/>
    <w:rsid w:val="00084C29"/>
    <w:rsid w:val="000A0ABA"/>
    <w:rsid w:val="000B5FCE"/>
    <w:rsid w:val="000B690E"/>
    <w:rsid w:val="000B7DEB"/>
    <w:rsid w:val="000D2048"/>
    <w:rsid w:val="000D6E33"/>
    <w:rsid w:val="000E626A"/>
    <w:rsid w:val="000F7713"/>
    <w:rsid w:val="00116AC9"/>
    <w:rsid w:val="00127C8B"/>
    <w:rsid w:val="00147216"/>
    <w:rsid w:val="001761A4"/>
    <w:rsid w:val="001B5152"/>
    <w:rsid w:val="001D44D4"/>
    <w:rsid w:val="001E1944"/>
    <w:rsid w:val="00231946"/>
    <w:rsid w:val="002320D3"/>
    <w:rsid w:val="002412AE"/>
    <w:rsid w:val="00286EDE"/>
    <w:rsid w:val="002927E7"/>
    <w:rsid w:val="00294C0D"/>
    <w:rsid w:val="002D6CE5"/>
    <w:rsid w:val="00306D27"/>
    <w:rsid w:val="00307A48"/>
    <w:rsid w:val="00311009"/>
    <w:rsid w:val="00313421"/>
    <w:rsid w:val="00373AD5"/>
    <w:rsid w:val="00392D22"/>
    <w:rsid w:val="0039632A"/>
    <w:rsid w:val="003D42D8"/>
    <w:rsid w:val="003F2362"/>
    <w:rsid w:val="0040387B"/>
    <w:rsid w:val="004618DA"/>
    <w:rsid w:val="00462F65"/>
    <w:rsid w:val="0047453D"/>
    <w:rsid w:val="00494CE3"/>
    <w:rsid w:val="004D76EF"/>
    <w:rsid w:val="004F5F27"/>
    <w:rsid w:val="00513844"/>
    <w:rsid w:val="00541735"/>
    <w:rsid w:val="00545A4F"/>
    <w:rsid w:val="00557289"/>
    <w:rsid w:val="0056200A"/>
    <w:rsid w:val="0057079C"/>
    <w:rsid w:val="0058487F"/>
    <w:rsid w:val="00587E7A"/>
    <w:rsid w:val="005D73FB"/>
    <w:rsid w:val="005F1D26"/>
    <w:rsid w:val="006100A3"/>
    <w:rsid w:val="00622DB7"/>
    <w:rsid w:val="00635D0C"/>
    <w:rsid w:val="00655EA9"/>
    <w:rsid w:val="00673EBB"/>
    <w:rsid w:val="00677107"/>
    <w:rsid w:val="00677197"/>
    <w:rsid w:val="006A06B5"/>
    <w:rsid w:val="006B6DA3"/>
    <w:rsid w:val="006D1C39"/>
    <w:rsid w:val="006D28EE"/>
    <w:rsid w:val="006E02B1"/>
    <w:rsid w:val="006E3029"/>
    <w:rsid w:val="006F0933"/>
    <w:rsid w:val="0073108A"/>
    <w:rsid w:val="00732D86"/>
    <w:rsid w:val="0075054A"/>
    <w:rsid w:val="00765322"/>
    <w:rsid w:val="0078397C"/>
    <w:rsid w:val="00784636"/>
    <w:rsid w:val="00796119"/>
    <w:rsid w:val="007B535C"/>
    <w:rsid w:val="007C521A"/>
    <w:rsid w:val="007C6E3B"/>
    <w:rsid w:val="007C7428"/>
    <w:rsid w:val="00827948"/>
    <w:rsid w:val="00855A5A"/>
    <w:rsid w:val="008615B6"/>
    <w:rsid w:val="008872C7"/>
    <w:rsid w:val="008C2DE1"/>
    <w:rsid w:val="00903646"/>
    <w:rsid w:val="00974ADD"/>
    <w:rsid w:val="009A42D5"/>
    <w:rsid w:val="009D58C6"/>
    <w:rsid w:val="009F7EF6"/>
    <w:rsid w:val="00A219C9"/>
    <w:rsid w:val="00A255C0"/>
    <w:rsid w:val="00A353EA"/>
    <w:rsid w:val="00A46DEA"/>
    <w:rsid w:val="00A660DB"/>
    <w:rsid w:val="00A70241"/>
    <w:rsid w:val="00A979AD"/>
    <w:rsid w:val="00AC2B49"/>
    <w:rsid w:val="00AC4137"/>
    <w:rsid w:val="00AE6818"/>
    <w:rsid w:val="00B1412E"/>
    <w:rsid w:val="00B22B89"/>
    <w:rsid w:val="00B370EE"/>
    <w:rsid w:val="00B764DD"/>
    <w:rsid w:val="00B906B9"/>
    <w:rsid w:val="00B94E55"/>
    <w:rsid w:val="00BB688E"/>
    <w:rsid w:val="00BF6418"/>
    <w:rsid w:val="00C06152"/>
    <w:rsid w:val="00C27EAC"/>
    <w:rsid w:val="00C34E32"/>
    <w:rsid w:val="00C55596"/>
    <w:rsid w:val="00CF47B1"/>
    <w:rsid w:val="00D15202"/>
    <w:rsid w:val="00D323C4"/>
    <w:rsid w:val="00D41C5C"/>
    <w:rsid w:val="00D45AC6"/>
    <w:rsid w:val="00D46556"/>
    <w:rsid w:val="00D62C06"/>
    <w:rsid w:val="00DA42DA"/>
    <w:rsid w:val="00DB2303"/>
    <w:rsid w:val="00DF6B15"/>
    <w:rsid w:val="00E0563D"/>
    <w:rsid w:val="00E111F1"/>
    <w:rsid w:val="00E54321"/>
    <w:rsid w:val="00E8682F"/>
    <w:rsid w:val="00EB0B09"/>
    <w:rsid w:val="00ED0831"/>
    <w:rsid w:val="00ED3CBD"/>
    <w:rsid w:val="00F179E8"/>
    <w:rsid w:val="00F7107B"/>
    <w:rsid w:val="00F86173"/>
    <w:rsid w:val="00FD7A13"/>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C0D"/>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084C29"/>
    <w:rPr>
      <w:i/>
      <w:iCs/>
    </w:rPr>
  </w:style>
  <w:style w:type="character" w:styleId="lev">
    <w:name w:val="Strong"/>
    <w:basedOn w:val="Policepardfaut"/>
    <w:uiPriority w:val="22"/>
    <w:qFormat/>
    <w:rsid w:val="00084C29"/>
    <w:rPr>
      <w:b/>
      <w:bCs/>
    </w:rPr>
  </w:style>
  <w:style w:type="character" w:styleId="Lienhypertexte">
    <w:name w:val="Hyperlink"/>
    <w:basedOn w:val="Policepardfaut"/>
    <w:uiPriority w:val="99"/>
    <w:unhideWhenUsed/>
    <w:rsid w:val="00084C29"/>
    <w:rPr>
      <w:color w:val="0000FF"/>
      <w:u w:val="single"/>
    </w:rPr>
  </w:style>
  <w:style w:type="paragraph" w:styleId="Textedebulles">
    <w:name w:val="Balloon Text"/>
    <w:basedOn w:val="Normal"/>
    <w:link w:val="TextedebullesCar"/>
    <w:uiPriority w:val="99"/>
    <w:semiHidden/>
    <w:unhideWhenUsed/>
    <w:rsid w:val="001472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7216"/>
    <w:rPr>
      <w:rFonts w:ascii="Tahoma" w:hAnsi="Tahoma" w:cs="Tahoma"/>
      <w:noProof/>
      <w:sz w:val="16"/>
      <w:szCs w:val="16"/>
    </w:rPr>
  </w:style>
  <w:style w:type="paragraph" w:styleId="Notedebasdepage">
    <w:name w:val="footnote text"/>
    <w:basedOn w:val="Normal"/>
    <w:link w:val="NotedebasdepageCar"/>
    <w:uiPriority w:val="99"/>
    <w:semiHidden/>
    <w:unhideWhenUsed/>
    <w:rsid w:val="00587E7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87E7A"/>
    <w:rPr>
      <w:noProof/>
      <w:sz w:val="20"/>
      <w:szCs w:val="20"/>
    </w:rPr>
  </w:style>
  <w:style w:type="character" w:styleId="Appelnotedebasdep">
    <w:name w:val="footnote reference"/>
    <w:basedOn w:val="Policepardfaut"/>
    <w:uiPriority w:val="99"/>
    <w:semiHidden/>
    <w:unhideWhenUsed/>
    <w:rsid w:val="00587E7A"/>
    <w:rPr>
      <w:vertAlign w:val="superscript"/>
    </w:rPr>
  </w:style>
  <w:style w:type="paragraph" w:styleId="En-tte">
    <w:name w:val="header"/>
    <w:basedOn w:val="Normal"/>
    <w:link w:val="En-tteCar"/>
    <w:uiPriority w:val="99"/>
    <w:semiHidden/>
    <w:unhideWhenUsed/>
    <w:rsid w:val="004F5F27"/>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4F5F27"/>
    <w:rPr>
      <w:noProof/>
    </w:rPr>
  </w:style>
  <w:style w:type="paragraph" w:styleId="Pieddepage">
    <w:name w:val="footer"/>
    <w:basedOn w:val="Normal"/>
    <w:link w:val="PieddepageCar"/>
    <w:uiPriority w:val="99"/>
    <w:semiHidden/>
    <w:unhideWhenUsed/>
    <w:rsid w:val="004F5F27"/>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4F5F27"/>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4581306">
      <w:bodyDiv w:val="1"/>
      <w:marLeft w:val="0"/>
      <w:marRight w:val="0"/>
      <w:marTop w:val="0"/>
      <w:marBottom w:val="0"/>
      <w:divBdr>
        <w:top w:val="none" w:sz="0" w:space="0" w:color="auto"/>
        <w:left w:val="none" w:sz="0" w:space="0" w:color="auto"/>
        <w:bottom w:val="none" w:sz="0" w:space="0" w:color="auto"/>
        <w:right w:val="none" w:sz="0" w:space="0" w:color="auto"/>
      </w:divBdr>
      <w:divsChild>
        <w:div w:id="310133112">
          <w:marLeft w:val="0"/>
          <w:marRight w:val="0"/>
          <w:marTop w:val="0"/>
          <w:marBottom w:val="0"/>
          <w:divBdr>
            <w:top w:val="none" w:sz="0" w:space="0" w:color="auto"/>
            <w:left w:val="none" w:sz="0" w:space="0" w:color="auto"/>
            <w:bottom w:val="none" w:sz="0" w:space="0" w:color="auto"/>
            <w:right w:val="none" w:sz="0" w:space="0" w:color="auto"/>
          </w:divBdr>
          <w:divsChild>
            <w:div w:id="687483165">
              <w:marLeft w:val="0"/>
              <w:marRight w:val="0"/>
              <w:marTop w:val="0"/>
              <w:marBottom w:val="0"/>
              <w:divBdr>
                <w:top w:val="none" w:sz="0" w:space="0" w:color="auto"/>
                <w:left w:val="none" w:sz="0" w:space="0" w:color="auto"/>
                <w:bottom w:val="none" w:sz="0" w:space="0" w:color="auto"/>
                <w:right w:val="none" w:sz="0" w:space="0" w:color="auto"/>
              </w:divBdr>
            </w:div>
            <w:div w:id="1413309390">
              <w:marLeft w:val="0"/>
              <w:marRight w:val="0"/>
              <w:marTop w:val="0"/>
              <w:marBottom w:val="0"/>
              <w:divBdr>
                <w:top w:val="none" w:sz="0" w:space="0" w:color="auto"/>
                <w:left w:val="none" w:sz="0" w:space="0" w:color="auto"/>
                <w:bottom w:val="none" w:sz="0" w:space="0" w:color="auto"/>
                <w:right w:val="none" w:sz="0" w:space="0" w:color="auto"/>
              </w:divBdr>
            </w:div>
            <w:div w:id="2009208697">
              <w:marLeft w:val="0"/>
              <w:marRight w:val="0"/>
              <w:marTop w:val="0"/>
              <w:marBottom w:val="0"/>
              <w:divBdr>
                <w:top w:val="none" w:sz="0" w:space="0" w:color="auto"/>
                <w:left w:val="none" w:sz="0" w:space="0" w:color="auto"/>
                <w:bottom w:val="none" w:sz="0" w:space="0" w:color="auto"/>
                <w:right w:val="none" w:sz="0" w:space="0" w:color="auto"/>
              </w:divBdr>
            </w:div>
            <w:div w:id="2051490620">
              <w:marLeft w:val="0"/>
              <w:marRight w:val="0"/>
              <w:marTop w:val="0"/>
              <w:marBottom w:val="0"/>
              <w:divBdr>
                <w:top w:val="none" w:sz="0" w:space="0" w:color="auto"/>
                <w:left w:val="none" w:sz="0" w:space="0" w:color="auto"/>
                <w:bottom w:val="none" w:sz="0" w:space="0" w:color="auto"/>
                <w:right w:val="none" w:sz="0" w:space="0" w:color="auto"/>
              </w:divBdr>
            </w:div>
            <w:div w:id="2131319072">
              <w:marLeft w:val="0"/>
              <w:marRight w:val="0"/>
              <w:marTop w:val="0"/>
              <w:marBottom w:val="0"/>
              <w:divBdr>
                <w:top w:val="none" w:sz="0" w:space="0" w:color="auto"/>
                <w:left w:val="none" w:sz="0" w:space="0" w:color="auto"/>
                <w:bottom w:val="none" w:sz="0" w:space="0" w:color="auto"/>
                <w:right w:val="none" w:sz="0" w:space="0" w:color="auto"/>
              </w:divBdr>
            </w:div>
            <w:div w:id="989869627">
              <w:marLeft w:val="0"/>
              <w:marRight w:val="0"/>
              <w:marTop w:val="0"/>
              <w:marBottom w:val="0"/>
              <w:divBdr>
                <w:top w:val="none" w:sz="0" w:space="0" w:color="auto"/>
                <w:left w:val="none" w:sz="0" w:space="0" w:color="auto"/>
                <w:bottom w:val="none" w:sz="0" w:space="0" w:color="auto"/>
                <w:right w:val="none" w:sz="0" w:space="0" w:color="auto"/>
              </w:divBdr>
            </w:div>
            <w:div w:id="97912281">
              <w:marLeft w:val="0"/>
              <w:marRight w:val="0"/>
              <w:marTop w:val="0"/>
              <w:marBottom w:val="0"/>
              <w:divBdr>
                <w:top w:val="none" w:sz="0" w:space="0" w:color="auto"/>
                <w:left w:val="none" w:sz="0" w:space="0" w:color="auto"/>
                <w:bottom w:val="none" w:sz="0" w:space="0" w:color="auto"/>
                <w:right w:val="none" w:sz="0" w:space="0" w:color="auto"/>
              </w:divBdr>
            </w:div>
            <w:div w:id="1613051392">
              <w:marLeft w:val="0"/>
              <w:marRight w:val="0"/>
              <w:marTop w:val="0"/>
              <w:marBottom w:val="0"/>
              <w:divBdr>
                <w:top w:val="none" w:sz="0" w:space="0" w:color="auto"/>
                <w:left w:val="none" w:sz="0" w:space="0" w:color="auto"/>
                <w:bottom w:val="none" w:sz="0" w:space="0" w:color="auto"/>
                <w:right w:val="none" w:sz="0" w:space="0" w:color="auto"/>
              </w:divBdr>
            </w:div>
            <w:div w:id="1192260667">
              <w:marLeft w:val="0"/>
              <w:marRight w:val="0"/>
              <w:marTop w:val="0"/>
              <w:marBottom w:val="0"/>
              <w:divBdr>
                <w:top w:val="none" w:sz="0" w:space="0" w:color="auto"/>
                <w:left w:val="none" w:sz="0" w:space="0" w:color="auto"/>
                <w:bottom w:val="none" w:sz="0" w:space="0" w:color="auto"/>
                <w:right w:val="none" w:sz="0" w:space="0" w:color="auto"/>
              </w:divBdr>
            </w:div>
            <w:div w:id="635570975">
              <w:marLeft w:val="0"/>
              <w:marRight w:val="0"/>
              <w:marTop w:val="0"/>
              <w:marBottom w:val="0"/>
              <w:divBdr>
                <w:top w:val="none" w:sz="0" w:space="0" w:color="auto"/>
                <w:left w:val="none" w:sz="0" w:space="0" w:color="auto"/>
                <w:bottom w:val="none" w:sz="0" w:space="0" w:color="auto"/>
                <w:right w:val="none" w:sz="0" w:space="0" w:color="auto"/>
              </w:divBdr>
            </w:div>
            <w:div w:id="905410575">
              <w:marLeft w:val="0"/>
              <w:marRight w:val="0"/>
              <w:marTop w:val="0"/>
              <w:marBottom w:val="0"/>
              <w:divBdr>
                <w:top w:val="none" w:sz="0" w:space="0" w:color="auto"/>
                <w:left w:val="none" w:sz="0" w:space="0" w:color="auto"/>
                <w:bottom w:val="none" w:sz="0" w:space="0" w:color="auto"/>
                <w:right w:val="none" w:sz="0" w:space="0" w:color="auto"/>
              </w:divBdr>
            </w:div>
            <w:div w:id="64647486">
              <w:marLeft w:val="0"/>
              <w:marRight w:val="0"/>
              <w:marTop w:val="0"/>
              <w:marBottom w:val="0"/>
              <w:divBdr>
                <w:top w:val="none" w:sz="0" w:space="0" w:color="auto"/>
                <w:left w:val="none" w:sz="0" w:space="0" w:color="auto"/>
                <w:bottom w:val="none" w:sz="0" w:space="0" w:color="auto"/>
                <w:right w:val="none" w:sz="0" w:space="0" w:color="auto"/>
              </w:divBdr>
            </w:div>
            <w:div w:id="2061857468">
              <w:marLeft w:val="0"/>
              <w:marRight w:val="0"/>
              <w:marTop w:val="0"/>
              <w:marBottom w:val="0"/>
              <w:divBdr>
                <w:top w:val="none" w:sz="0" w:space="0" w:color="auto"/>
                <w:left w:val="none" w:sz="0" w:space="0" w:color="auto"/>
                <w:bottom w:val="none" w:sz="0" w:space="0" w:color="auto"/>
                <w:right w:val="none" w:sz="0" w:space="0" w:color="auto"/>
              </w:divBdr>
            </w:div>
            <w:div w:id="832257103">
              <w:marLeft w:val="0"/>
              <w:marRight w:val="0"/>
              <w:marTop w:val="0"/>
              <w:marBottom w:val="0"/>
              <w:divBdr>
                <w:top w:val="none" w:sz="0" w:space="0" w:color="auto"/>
                <w:left w:val="none" w:sz="0" w:space="0" w:color="auto"/>
                <w:bottom w:val="none" w:sz="0" w:space="0" w:color="auto"/>
                <w:right w:val="none" w:sz="0" w:space="0" w:color="auto"/>
              </w:divBdr>
            </w:div>
            <w:div w:id="1055274575">
              <w:marLeft w:val="0"/>
              <w:marRight w:val="0"/>
              <w:marTop w:val="0"/>
              <w:marBottom w:val="0"/>
              <w:divBdr>
                <w:top w:val="none" w:sz="0" w:space="0" w:color="auto"/>
                <w:left w:val="none" w:sz="0" w:space="0" w:color="auto"/>
                <w:bottom w:val="none" w:sz="0" w:space="0" w:color="auto"/>
                <w:right w:val="none" w:sz="0" w:space="0" w:color="auto"/>
              </w:divBdr>
            </w:div>
            <w:div w:id="2063408410">
              <w:marLeft w:val="0"/>
              <w:marRight w:val="0"/>
              <w:marTop w:val="0"/>
              <w:marBottom w:val="0"/>
              <w:divBdr>
                <w:top w:val="none" w:sz="0" w:space="0" w:color="auto"/>
                <w:left w:val="none" w:sz="0" w:space="0" w:color="auto"/>
                <w:bottom w:val="none" w:sz="0" w:space="0" w:color="auto"/>
                <w:right w:val="none" w:sz="0" w:space="0" w:color="auto"/>
              </w:divBdr>
            </w:div>
            <w:div w:id="1983264606">
              <w:marLeft w:val="0"/>
              <w:marRight w:val="0"/>
              <w:marTop w:val="0"/>
              <w:marBottom w:val="0"/>
              <w:divBdr>
                <w:top w:val="none" w:sz="0" w:space="0" w:color="auto"/>
                <w:left w:val="none" w:sz="0" w:space="0" w:color="auto"/>
                <w:bottom w:val="none" w:sz="0" w:space="0" w:color="auto"/>
                <w:right w:val="none" w:sz="0" w:space="0" w:color="auto"/>
              </w:divBdr>
            </w:div>
            <w:div w:id="812716436">
              <w:marLeft w:val="0"/>
              <w:marRight w:val="0"/>
              <w:marTop w:val="0"/>
              <w:marBottom w:val="0"/>
              <w:divBdr>
                <w:top w:val="none" w:sz="0" w:space="0" w:color="auto"/>
                <w:left w:val="none" w:sz="0" w:space="0" w:color="auto"/>
                <w:bottom w:val="none" w:sz="0" w:space="0" w:color="auto"/>
                <w:right w:val="none" w:sz="0" w:space="0" w:color="auto"/>
              </w:divBdr>
            </w:div>
            <w:div w:id="1735735999">
              <w:marLeft w:val="0"/>
              <w:marRight w:val="0"/>
              <w:marTop w:val="0"/>
              <w:marBottom w:val="0"/>
              <w:divBdr>
                <w:top w:val="none" w:sz="0" w:space="0" w:color="auto"/>
                <w:left w:val="none" w:sz="0" w:space="0" w:color="auto"/>
                <w:bottom w:val="none" w:sz="0" w:space="0" w:color="auto"/>
                <w:right w:val="none" w:sz="0" w:space="0" w:color="auto"/>
              </w:divBdr>
            </w:div>
            <w:div w:id="1046489040">
              <w:marLeft w:val="0"/>
              <w:marRight w:val="0"/>
              <w:marTop w:val="0"/>
              <w:marBottom w:val="0"/>
              <w:divBdr>
                <w:top w:val="none" w:sz="0" w:space="0" w:color="auto"/>
                <w:left w:val="none" w:sz="0" w:space="0" w:color="auto"/>
                <w:bottom w:val="none" w:sz="0" w:space="0" w:color="auto"/>
                <w:right w:val="none" w:sz="0" w:space="0" w:color="auto"/>
              </w:divBdr>
            </w:div>
            <w:div w:id="1636716353">
              <w:marLeft w:val="0"/>
              <w:marRight w:val="0"/>
              <w:marTop w:val="0"/>
              <w:marBottom w:val="0"/>
              <w:divBdr>
                <w:top w:val="none" w:sz="0" w:space="0" w:color="auto"/>
                <w:left w:val="none" w:sz="0" w:space="0" w:color="auto"/>
                <w:bottom w:val="none" w:sz="0" w:space="0" w:color="auto"/>
                <w:right w:val="none" w:sz="0" w:space="0" w:color="auto"/>
              </w:divBdr>
            </w:div>
            <w:div w:id="58792198">
              <w:marLeft w:val="0"/>
              <w:marRight w:val="0"/>
              <w:marTop w:val="0"/>
              <w:marBottom w:val="0"/>
              <w:divBdr>
                <w:top w:val="none" w:sz="0" w:space="0" w:color="auto"/>
                <w:left w:val="none" w:sz="0" w:space="0" w:color="auto"/>
                <w:bottom w:val="none" w:sz="0" w:space="0" w:color="auto"/>
                <w:right w:val="none" w:sz="0" w:space="0" w:color="auto"/>
              </w:divBdr>
            </w:div>
          </w:divsChild>
        </w:div>
        <w:div w:id="712464034">
          <w:marLeft w:val="0"/>
          <w:marRight w:val="0"/>
          <w:marTop w:val="0"/>
          <w:marBottom w:val="0"/>
          <w:divBdr>
            <w:top w:val="none" w:sz="0" w:space="0" w:color="auto"/>
            <w:left w:val="none" w:sz="0" w:space="0" w:color="auto"/>
            <w:bottom w:val="none" w:sz="0" w:space="0" w:color="auto"/>
            <w:right w:val="none" w:sz="0" w:space="0" w:color="auto"/>
          </w:divBdr>
        </w:div>
        <w:div w:id="577909055">
          <w:marLeft w:val="0"/>
          <w:marRight w:val="0"/>
          <w:marTop w:val="0"/>
          <w:marBottom w:val="0"/>
          <w:divBdr>
            <w:top w:val="none" w:sz="0" w:space="0" w:color="auto"/>
            <w:left w:val="none" w:sz="0" w:space="0" w:color="auto"/>
            <w:bottom w:val="none" w:sz="0" w:space="0" w:color="auto"/>
            <w:right w:val="none" w:sz="0" w:space="0" w:color="auto"/>
          </w:divBdr>
        </w:div>
        <w:div w:id="1240552525">
          <w:marLeft w:val="0"/>
          <w:marRight w:val="0"/>
          <w:marTop w:val="0"/>
          <w:marBottom w:val="0"/>
          <w:divBdr>
            <w:top w:val="none" w:sz="0" w:space="0" w:color="auto"/>
            <w:left w:val="none" w:sz="0" w:space="0" w:color="auto"/>
            <w:bottom w:val="none" w:sz="0" w:space="0" w:color="auto"/>
            <w:right w:val="none" w:sz="0" w:space="0" w:color="auto"/>
          </w:divBdr>
          <w:divsChild>
            <w:div w:id="1488938208">
              <w:marLeft w:val="0"/>
              <w:marRight w:val="0"/>
              <w:marTop w:val="0"/>
              <w:marBottom w:val="0"/>
              <w:divBdr>
                <w:top w:val="none" w:sz="0" w:space="0" w:color="auto"/>
                <w:left w:val="none" w:sz="0" w:space="0" w:color="auto"/>
                <w:bottom w:val="none" w:sz="0" w:space="0" w:color="auto"/>
                <w:right w:val="none" w:sz="0" w:space="0" w:color="auto"/>
              </w:divBdr>
            </w:div>
            <w:div w:id="275722863">
              <w:marLeft w:val="0"/>
              <w:marRight w:val="0"/>
              <w:marTop w:val="0"/>
              <w:marBottom w:val="0"/>
              <w:divBdr>
                <w:top w:val="none" w:sz="0" w:space="0" w:color="auto"/>
                <w:left w:val="none" w:sz="0" w:space="0" w:color="auto"/>
                <w:bottom w:val="none" w:sz="0" w:space="0" w:color="auto"/>
                <w:right w:val="none" w:sz="0" w:space="0" w:color="auto"/>
              </w:divBdr>
            </w:div>
            <w:div w:id="1777283502">
              <w:marLeft w:val="0"/>
              <w:marRight w:val="0"/>
              <w:marTop w:val="0"/>
              <w:marBottom w:val="0"/>
              <w:divBdr>
                <w:top w:val="none" w:sz="0" w:space="0" w:color="auto"/>
                <w:left w:val="none" w:sz="0" w:space="0" w:color="auto"/>
                <w:bottom w:val="none" w:sz="0" w:space="0" w:color="auto"/>
                <w:right w:val="none" w:sz="0" w:space="0" w:color="auto"/>
              </w:divBdr>
            </w:div>
            <w:div w:id="1816987513">
              <w:marLeft w:val="0"/>
              <w:marRight w:val="0"/>
              <w:marTop w:val="0"/>
              <w:marBottom w:val="0"/>
              <w:divBdr>
                <w:top w:val="none" w:sz="0" w:space="0" w:color="auto"/>
                <w:left w:val="none" w:sz="0" w:space="0" w:color="auto"/>
                <w:bottom w:val="none" w:sz="0" w:space="0" w:color="auto"/>
                <w:right w:val="none" w:sz="0" w:space="0" w:color="auto"/>
              </w:divBdr>
            </w:div>
            <w:div w:id="690104305">
              <w:marLeft w:val="0"/>
              <w:marRight w:val="0"/>
              <w:marTop w:val="0"/>
              <w:marBottom w:val="0"/>
              <w:divBdr>
                <w:top w:val="none" w:sz="0" w:space="0" w:color="auto"/>
                <w:left w:val="none" w:sz="0" w:space="0" w:color="auto"/>
                <w:bottom w:val="none" w:sz="0" w:space="0" w:color="auto"/>
                <w:right w:val="none" w:sz="0" w:space="0" w:color="auto"/>
              </w:divBdr>
            </w:div>
            <w:div w:id="1465541588">
              <w:marLeft w:val="0"/>
              <w:marRight w:val="0"/>
              <w:marTop w:val="0"/>
              <w:marBottom w:val="0"/>
              <w:divBdr>
                <w:top w:val="none" w:sz="0" w:space="0" w:color="auto"/>
                <w:left w:val="none" w:sz="0" w:space="0" w:color="auto"/>
                <w:bottom w:val="none" w:sz="0" w:space="0" w:color="auto"/>
                <w:right w:val="none" w:sz="0" w:space="0" w:color="auto"/>
              </w:divBdr>
            </w:div>
            <w:div w:id="1702591553">
              <w:marLeft w:val="0"/>
              <w:marRight w:val="0"/>
              <w:marTop w:val="0"/>
              <w:marBottom w:val="0"/>
              <w:divBdr>
                <w:top w:val="none" w:sz="0" w:space="0" w:color="auto"/>
                <w:left w:val="none" w:sz="0" w:space="0" w:color="auto"/>
                <w:bottom w:val="none" w:sz="0" w:space="0" w:color="auto"/>
                <w:right w:val="none" w:sz="0" w:space="0" w:color="auto"/>
              </w:divBdr>
            </w:div>
            <w:div w:id="19093219">
              <w:marLeft w:val="0"/>
              <w:marRight w:val="0"/>
              <w:marTop w:val="0"/>
              <w:marBottom w:val="0"/>
              <w:divBdr>
                <w:top w:val="none" w:sz="0" w:space="0" w:color="auto"/>
                <w:left w:val="none" w:sz="0" w:space="0" w:color="auto"/>
                <w:bottom w:val="none" w:sz="0" w:space="0" w:color="auto"/>
                <w:right w:val="none" w:sz="0" w:space="0" w:color="auto"/>
              </w:divBdr>
            </w:div>
            <w:div w:id="1657765365">
              <w:marLeft w:val="0"/>
              <w:marRight w:val="0"/>
              <w:marTop w:val="0"/>
              <w:marBottom w:val="0"/>
              <w:divBdr>
                <w:top w:val="none" w:sz="0" w:space="0" w:color="auto"/>
                <w:left w:val="none" w:sz="0" w:space="0" w:color="auto"/>
                <w:bottom w:val="none" w:sz="0" w:space="0" w:color="auto"/>
                <w:right w:val="none" w:sz="0" w:space="0" w:color="auto"/>
              </w:divBdr>
            </w:div>
            <w:div w:id="1481581335">
              <w:marLeft w:val="0"/>
              <w:marRight w:val="0"/>
              <w:marTop w:val="0"/>
              <w:marBottom w:val="0"/>
              <w:divBdr>
                <w:top w:val="none" w:sz="0" w:space="0" w:color="auto"/>
                <w:left w:val="none" w:sz="0" w:space="0" w:color="auto"/>
                <w:bottom w:val="none" w:sz="0" w:space="0" w:color="auto"/>
                <w:right w:val="none" w:sz="0" w:space="0" w:color="auto"/>
              </w:divBdr>
            </w:div>
            <w:div w:id="1182668368">
              <w:marLeft w:val="0"/>
              <w:marRight w:val="0"/>
              <w:marTop w:val="0"/>
              <w:marBottom w:val="0"/>
              <w:divBdr>
                <w:top w:val="none" w:sz="0" w:space="0" w:color="auto"/>
                <w:left w:val="none" w:sz="0" w:space="0" w:color="auto"/>
                <w:bottom w:val="none" w:sz="0" w:space="0" w:color="auto"/>
                <w:right w:val="none" w:sz="0" w:space="0" w:color="auto"/>
              </w:divBdr>
            </w:div>
            <w:div w:id="435180721">
              <w:marLeft w:val="0"/>
              <w:marRight w:val="0"/>
              <w:marTop w:val="0"/>
              <w:marBottom w:val="0"/>
              <w:divBdr>
                <w:top w:val="none" w:sz="0" w:space="0" w:color="auto"/>
                <w:left w:val="none" w:sz="0" w:space="0" w:color="auto"/>
                <w:bottom w:val="none" w:sz="0" w:space="0" w:color="auto"/>
                <w:right w:val="none" w:sz="0" w:space="0" w:color="auto"/>
              </w:divBdr>
            </w:div>
            <w:div w:id="429394158">
              <w:marLeft w:val="0"/>
              <w:marRight w:val="0"/>
              <w:marTop w:val="0"/>
              <w:marBottom w:val="0"/>
              <w:divBdr>
                <w:top w:val="none" w:sz="0" w:space="0" w:color="auto"/>
                <w:left w:val="none" w:sz="0" w:space="0" w:color="auto"/>
                <w:bottom w:val="none" w:sz="0" w:space="0" w:color="auto"/>
                <w:right w:val="none" w:sz="0" w:space="0" w:color="auto"/>
              </w:divBdr>
            </w:div>
            <w:div w:id="1980634">
              <w:marLeft w:val="0"/>
              <w:marRight w:val="0"/>
              <w:marTop w:val="0"/>
              <w:marBottom w:val="0"/>
              <w:divBdr>
                <w:top w:val="none" w:sz="0" w:space="0" w:color="auto"/>
                <w:left w:val="none" w:sz="0" w:space="0" w:color="auto"/>
                <w:bottom w:val="none" w:sz="0" w:space="0" w:color="auto"/>
                <w:right w:val="none" w:sz="0" w:space="0" w:color="auto"/>
              </w:divBdr>
              <w:divsChild>
                <w:div w:id="563565254">
                  <w:marLeft w:val="0"/>
                  <w:marRight w:val="0"/>
                  <w:marTop w:val="0"/>
                  <w:marBottom w:val="0"/>
                  <w:divBdr>
                    <w:top w:val="none" w:sz="0" w:space="0" w:color="auto"/>
                    <w:left w:val="none" w:sz="0" w:space="0" w:color="auto"/>
                    <w:bottom w:val="none" w:sz="0" w:space="0" w:color="auto"/>
                    <w:right w:val="none" w:sz="0" w:space="0" w:color="auto"/>
                  </w:divBdr>
                </w:div>
                <w:div w:id="1580822202">
                  <w:marLeft w:val="0"/>
                  <w:marRight w:val="0"/>
                  <w:marTop w:val="0"/>
                  <w:marBottom w:val="0"/>
                  <w:divBdr>
                    <w:top w:val="none" w:sz="0" w:space="0" w:color="auto"/>
                    <w:left w:val="none" w:sz="0" w:space="0" w:color="auto"/>
                    <w:bottom w:val="none" w:sz="0" w:space="0" w:color="auto"/>
                    <w:right w:val="none" w:sz="0" w:space="0" w:color="auto"/>
                  </w:divBdr>
                  <w:divsChild>
                    <w:div w:id="646396724">
                      <w:marLeft w:val="0"/>
                      <w:marRight w:val="0"/>
                      <w:marTop w:val="0"/>
                      <w:marBottom w:val="0"/>
                      <w:divBdr>
                        <w:top w:val="none" w:sz="0" w:space="0" w:color="auto"/>
                        <w:left w:val="none" w:sz="0" w:space="0" w:color="auto"/>
                        <w:bottom w:val="none" w:sz="0" w:space="0" w:color="auto"/>
                        <w:right w:val="none" w:sz="0" w:space="0" w:color="auto"/>
                      </w:divBdr>
                    </w:div>
                    <w:div w:id="1494495253">
                      <w:marLeft w:val="0"/>
                      <w:marRight w:val="0"/>
                      <w:marTop w:val="0"/>
                      <w:marBottom w:val="0"/>
                      <w:divBdr>
                        <w:top w:val="none" w:sz="0" w:space="0" w:color="auto"/>
                        <w:left w:val="none" w:sz="0" w:space="0" w:color="auto"/>
                        <w:bottom w:val="none" w:sz="0" w:space="0" w:color="auto"/>
                        <w:right w:val="none" w:sz="0" w:space="0" w:color="auto"/>
                      </w:divBdr>
                    </w:div>
                    <w:div w:id="652567180">
                      <w:marLeft w:val="0"/>
                      <w:marRight w:val="0"/>
                      <w:marTop w:val="0"/>
                      <w:marBottom w:val="0"/>
                      <w:divBdr>
                        <w:top w:val="none" w:sz="0" w:space="0" w:color="auto"/>
                        <w:left w:val="none" w:sz="0" w:space="0" w:color="auto"/>
                        <w:bottom w:val="none" w:sz="0" w:space="0" w:color="auto"/>
                        <w:right w:val="none" w:sz="0" w:space="0" w:color="auto"/>
                      </w:divBdr>
                    </w:div>
                    <w:div w:id="831331144">
                      <w:marLeft w:val="0"/>
                      <w:marRight w:val="0"/>
                      <w:marTop w:val="0"/>
                      <w:marBottom w:val="0"/>
                      <w:divBdr>
                        <w:top w:val="none" w:sz="0" w:space="0" w:color="auto"/>
                        <w:left w:val="none" w:sz="0" w:space="0" w:color="auto"/>
                        <w:bottom w:val="none" w:sz="0" w:space="0" w:color="auto"/>
                        <w:right w:val="none" w:sz="0" w:space="0" w:color="auto"/>
                      </w:divBdr>
                    </w:div>
                    <w:div w:id="3994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5656">
              <w:marLeft w:val="0"/>
              <w:marRight w:val="0"/>
              <w:marTop w:val="0"/>
              <w:marBottom w:val="0"/>
              <w:divBdr>
                <w:top w:val="none" w:sz="0" w:space="0" w:color="auto"/>
                <w:left w:val="none" w:sz="0" w:space="0" w:color="auto"/>
                <w:bottom w:val="none" w:sz="0" w:space="0" w:color="auto"/>
                <w:right w:val="none" w:sz="0" w:space="0" w:color="auto"/>
              </w:divBdr>
            </w:div>
            <w:div w:id="2086144339">
              <w:marLeft w:val="0"/>
              <w:marRight w:val="0"/>
              <w:marTop w:val="0"/>
              <w:marBottom w:val="0"/>
              <w:divBdr>
                <w:top w:val="none" w:sz="0" w:space="0" w:color="auto"/>
                <w:left w:val="none" w:sz="0" w:space="0" w:color="auto"/>
                <w:bottom w:val="none" w:sz="0" w:space="0" w:color="auto"/>
                <w:right w:val="none" w:sz="0" w:space="0" w:color="auto"/>
              </w:divBdr>
            </w:div>
            <w:div w:id="1267007546">
              <w:marLeft w:val="0"/>
              <w:marRight w:val="0"/>
              <w:marTop w:val="0"/>
              <w:marBottom w:val="0"/>
              <w:divBdr>
                <w:top w:val="none" w:sz="0" w:space="0" w:color="auto"/>
                <w:left w:val="none" w:sz="0" w:space="0" w:color="auto"/>
                <w:bottom w:val="none" w:sz="0" w:space="0" w:color="auto"/>
                <w:right w:val="none" w:sz="0" w:space="0" w:color="auto"/>
              </w:divBdr>
            </w:div>
            <w:div w:id="677387634">
              <w:marLeft w:val="0"/>
              <w:marRight w:val="0"/>
              <w:marTop w:val="0"/>
              <w:marBottom w:val="0"/>
              <w:divBdr>
                <w:top w:val="none" w:sz="0" w:space="0" w:color="auto"/>
                <w:left w:val="none" w:sz="0" w:space="0" w:color="auto"/>
                <w:bottom w:val="none" w:sz="0" w:space="0" w:color="auto"/>
                <w:right w:val="none" w:sz="0" w:space="0" w:color="auto"/>
              </w:divBdr>
            </w:div>
            <w:div w:id="570190407">
              <w:marLeft w:val="0"/>
              <w:marRight w:val="0"/>
              <w:marTop w:val="0"/>
              <w:marBottom w:val="0"/>
              <w:divBdr>
                <w:top w:val="none" w:sz="0" w:space="0" w:color="auto"/>
                <w:left w:val="none" w:sz="0" w:space="0" w:color="auto"/>
                <w:bottom w:val="none" w:sz="0" w:space="0" w:color="auto"/>
                <w:right w:val="none" w:sz="0" w:space="0" w:color="auto"/>
              </w:divBdr>
            </w:div>
            <w:div w:id="1030109029">
              <w:marLeft w:val="0"/>
              <w:marRight w:val="0"/>
              <w:marTop w:val="0"/>
              <w:marBottom w:val="0"/>
              <w:divBdr>
                <w:top w:val="none" w:sz="0" w:space="0" w:color="auto"/>
                <w:left w:val="none" w:sz="0" w:space="0" w:color="auto"/>
                <w:bottom w:val="none" w:sz="0" w:space="0" w:color="auto"/>
                <w:right w:val="none" w:sz="0" w:space="0" w:color="auto"/>
              </w:divBdr>
            </w:div>
            <w:div w:id="815607302">
              <w:marLeft w:val="0"/>
              <w:marRight w:val="0"/>
              <w:marTop w:val="0"/>
              <w:marBottom w:val="0"/>
              <w:divBdr>
                <w:top w:val="none" w:sz="0" w:space="0" w:color="auto"/>
                <w:left w:val="none" w:sz="0" w:space="0" w:color="auto"/>
                <w:bottom w:val="none" w:sz="0" w:space="0" w:color="auto"/>
                <w:right w:val="none" w:sz="0" w:space="0" w:color="auto"/>
              </w:divBdr>
            </w:div>
            <w:div w:id="702753697">
              <w:marLeft w:val="0"/>
              <w:marRight w:val="0"/>
              <w:marTop w:val="0"/>
              <w:marBottom w:val="0"/>
              <w:divBdr>
                <w:top w:val="none" w:sz="0" w:space="0" w:color="auto"/>
                <w:left w:val="none" w:sz="0" w:space="0" w:color="auto"/>
                <w:bottom w:val="none" w:sz="0" w:space="0" w:color="auto"/>
                <w:right w:val="none" w:sz="0" w:space="0" w:color="auto"/>
              </w:divBdr>
            </w:div>
            <w:div w:id="1585333778">
              <w:marLeft w:val="0"/>
              <w:marRight w:val="0"/>
              <w:marTop w:val="0"/>
              <w:marBottom w:val="0"/>
              <w:divBdr>
                <w:top w:val="none" w:sz="0" w:space="0" w:color="auto"/>
                <w:left w:val="none" w:sz="0" w:space="0" w:color="auto"/>
                <w:bottom w:val="none" w:sz="0" w:space="0" w:color="auto"/>
                <w:right w:val="none" w:sz="0" w:space="0" w:color="auto"/>
              </w:divBdr>
            </w:div>
            <w:div w:id="1205559073">
              <w:marLeft w:val="0"/>
              <w:marRight w:val="0"/>
              <w:marTop w:val="0"/>
              <w:marBottom w:val="0"/>
              <w:divBdr>
                <w:top w:val="none" w:sz="0" w:space="0" w:color="auto"/>
                <w:left w:val="none" w:sz="0" w:space="0" w:color="auto"/>
                <w:bottom w:val="none" w:sz="0" w:space="0" w:color="auto"/>
                <w:right w:val="none" w:sz="0" w:space="0" w:color="auto"/>
              </w:divBdr>
            </w:div>
            <w:div w:id="243102391">
              <w:marLeft w:val="0"/>
              <w:marRight w:val="0"/>
              <w:marTop w:val="0"/>
              <w:marBottom w:val="0"/>
              <w:divBdr>
                <w:top w:val="none" w:sz="0" w:space="0" w:color="auto"/>
                <w:left w:val="none" w:sz="0" w:space="0" w:color="auto"/>
                <w:bottom w:val="none" w:sz="0" w:space="0" w:color="auto"/>
                <w:right w:val="none" w:sz="0" w:space="0" w:color="auto"/>
              </w:divBdr>
            </w:div>
            <w:div w:id="19379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10846">
      <w:bodyDiv w:val="1"/>
      <w:marLeft w:val="0"/>
      <w:marRight w:val="0"/>
      <w:marTop w:val="0"/>
      <w:marBottom w:val="0"/>
      <w:divBdr>
        <w:top w:val="none" w:sz="0" w:space="0" w:color="auto"/>
        <w:left w:val="none" w:sz="0" w:space="0" w:color="auto"/>
        <w:bottom w:val="none" w:sz="0" w:space="0" w:color="auto"/>
        <w:right w:val="none" w:sz="0" w:space="0" w:color="auto"/>
      </w:divBdr>
      <w:divsChild>
        <w:div w:id="458498616">
          <w:marLeft w:val="0"/>
          <w:marRight w:val="0"/>
          <w:marTop w:val="0"/>
          <w:marBottom w:val="0"/>
          <w:divBdr>
            <w:top w:val="none" w:sz="0" w:space="0" w:color="auto"/>
            <w:left w:val="none" w:sz="0" w:space="0" w:color="auto"/>
            <w:bottom w:val="none" w:sz="0" w:space="0" w:color="auto"/>
            <w:right w:val="none" w:sz="0" w:space="0" w:color="auto"/>
          </w:divBdr>
        </w:div>
        <w:div w:id="1373458833">
          <w:marLeft w:val="0"/>
          <w:marRight w:val="0"/>
          <w:marTop w:val="0"/>
          <w:marBottom w:val="0"/>
          <w:divBdr>
            <w:top w:val="none" w:sz="0" w:space="0" w:color="auto"/>
            <w:left w:val="none" w:sz="0" w:space="0" w:color="auto"/>
            <w:bottom w:val="none" w:sz="0" w:space="0" w:color="auto"/>
            <w:right w:val="none" w:sz="0" w:space="0" w:color="auto"/>
          </w:divBdr>
        </w:div>
        <w:div w:id="1207526161">
          <w:marLeft w:val="0"/>
          <w:marRight w:val="0"/>
          <w:marTop w:val="0"/>
          <w:marBottom w:val="0"/>
          <w:divBdr>
            <w:top w:val="none" w:sz="0" w:space="0" w:color="auto"/>
            <w:left w:val="none" w:sz="0" w:space="0" w:color="auto"/>
            <w:bottom w:val="none" w:sz="0" w:space="0" w:color="auto"/>
            <w:right w:val="none" w:sz="0" w:space="0" w:color="auto"/>
          </w:divBdr>
        </w:div>
        <w:div w:id="569123233">
          <w:marLeft w:val="0"/>
          <w:marRight w:val="0"/>
          <w:marTop w:val="0"/>
          <w:marBottom w:val="0"/>
          <w:divBdr>
            <w:top w:val="none" w:sz="0" w:space="0" w:color="auto"/>
            <w:left w:val="none" w:sz="0" w:space="0" w:color="auto"/>
            <w:bottom w:val="none" w:sz="0" w:space="0" w:color="auto"/>
            <w:right w:val="none" w:sz="0" w:space="0" w:color="auto"/>
          </w:divBdr>
        </w:div>
        <w:div w:id="1012102098">
          <w:marLeft w:val="0"/>
          <w:marRight w:val="0"/>
          <w:marTop w:val="0"/>
          <w:marBottom w:val="0"/>
          <w:divBdr>
            <w:top w:val="none" w:sz="0" w:space="0" w:color="auto"/>
            <w:left w:val="none" w:sz="0" w:space="0" w:color="auto"/>
            <w:bottom w:val="none" w:sz="0" w:space="0" w:color="auto"/>
            <w:right w:val="none" w:sz="0" w:space="0" w:color="auto"/>
          </w:divBdr>
        </w:div>
        <w:div w:id="2053530205">
          <w:marLeft w:val="0"/>
          <w:marRight w:val="0"/>
          <w:marTop w:val="0"/>
          <w:marBottom w:val="0"/>
          <w:divBdr>
            <w:top w:val="none" w:sz="0" w:space="0" w:color="auto"/>
            <w:left w:val="none" w:sz="0" w:space="0" w:color="auto"/>
            <w:bottom w:val="none" w:sz="0" w:space="0" w:color="auto"/>
            <w:right w:val="none" w:sz="0" w:space="0" w:color="auto"/>
          </w:divBdr>
        </w:div>
        <w:div w:id="700595530">
          <w:marLeft w:val="0"/>
          <w:marRight w:val="0"/>
          <w:marTop w:val="0"/>
          <w:marBottom w:val="0"/>
          <w:divBdr>
            <w:top w:val="none" w:sz="0" w:space="0" w:color="auto"/>
            <w:left w:val="none" w:sz="0" w:space="0" w:color="auto"/>
            <w:bottom w:val="none" w:sz="0" w:space="0" w:color="auto"/>
            <w:right w:val="none" w:sz="0" w:space="0" w:color="auto"/>
          </w:divBdr>
        </w:div>
        <w:div w:id="1322809400">
          <w:marLeft w:val="0"/>
          <w:marRight w:val="0"/>
          <w:marTop w:val="0"/>
          <w:marBottom w:val="0"/>
          <w:divBdr>
            <w:top w:val="none" w:sz="0" w:space="0" w:color="auto"/>
            <w:left w:val="none" w:sz="0" w:space="0" w:color="auto"/>
            <w:bottom w:val="none" w:sz="0" w:space="0" w:color="auto"/>
            <w:right w:val="none" w:sz="0" w:space="0" w:color="auto"/>
          </w:divBdr>
        </w:div>
        <w:div w:id="545147447">
          <w:marLeft w:val="0"/>
          <w:marRight w:val="0"/>
          <w:marTop w:val="0"/>
          <w:marBottom w:val="0"/>
          <w:divBdr>
            <w:top w:val="none" w:sz="0" w:space="0" w:color="auto"/>
            <w:left w:val="none" w:sz="0" w:space="0" w:color="auto"/>
            <w:bottom w:val="none" w:sz="0" w:space="0" w:color="auto"/>
            <w:right w:val="none" w:sz="0" w:space="0" w:color="auto"/>
          </w:divBdr>
        </w:div>
      </w:divsChild>
    </w:div>
    <w:div w:id="1082601003">
      <w:bodyDiv w:val="1"/>
      <w:marLeft w:val="0"/>
      <w:marRight w:val="0"/>
      <w:marTop w:val="0"/>
      <w:marBottom w:val="0"/>
      <w:divBdr>
        <w:top w:val="none" w:sz="0" w:space="0" w:color="auto"/>
        <w:left w:val="none" w:sz="0" w:space="0" w:color="auto"/>
        <w:bottom w:val="none" w:sz="0" w:space="0" w:color="auto"/>
        <w:right w:val="none" w:sz="0" w:space="0" w:color="auto"/>
      </w:divBdr>
      <w:divsChild>
        <w:div w:id="1204442403">
          <w:marLeft w:val="0"/>
          <w:marRight w:val="0"/>
          <w:marTop w:val="0"/>
          <w:marBottom w:val="0"/>
          <w:divBdr>
            <w:top w:val="none" w:sz="0" w:space="0" w:color="auto"/>
            <w:left w:val="none" w:sz="0" w:space="0" w:color="auto"/>
            <w:bottom w:val="none" w:sz="0" w:space="0" w:color="auto"/>
            <w:right w:val="none" w:sz="0" w:space="0" w:color="auto"/>
          </w:divBdr>
          <w:divsChild>
            <w:div w:id="61355649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325208695">
                  <w:marLeft w:val="0"/>
                  <w:marRight w:val="0"/>
                  <w:marTop w:val="0"/>
                  <w:marBottom w:val="0"/>
                  <w:divBdr>
                    <w:top w:val="none" w:sz="0" w:space="0" w:color="auto"/>
                    <w:left w:val="none" w:sz="0" w:space="0" w:color="auto"/>
                    <w:bottom w:val="none" w:sz="0" w:space="0" w:color="auto"/>
                    <w:right w:val="none" w:sz="0" w:space="0" w:color="auto"/>
                  </w:divBdr>
                  <w:divsChild>
                    <w:div w:id="1184057055">
                      <w:marLeft w:val="0"/>
                      <w:marRight w:val="0"/>
                      <w:marTop w:val="0"/>
                      <w:marBottom w:val="0"/>
                      <w:divBdr>
                        <w:top w:val="none" w:sz="0" w:space="0" w:color="auto"/>
                        <w:left w:val="none" w:sz="0" w:space="0" w:color="auto"/>
                        <w:bottom w:val="none" w:sz="0" w:space="0" w:color="auto"/>
                        <w:right w:val="none" w:sz="0" w:space="0" w:color="auto"/>
                      </w:divBdr>
                    </w:div>
                    <w:div w:id="5865112">
                      <w:marLeft w:val="0"/>
                      <w:marRight w:val="0"/>
                      <w:marTop w:val="0"/>
                      <w:marBottom w:val="0"/>
                      <w:divBdr>
                        <w:top w:val="none" w:sz="0" w:space="0" w:color="auto"/>
                        <w:left w:val="none" w:sz="0" w:space="0" w:color="auto"/>
                        <w:bottom w:val="none" w:sz="0" w:space="0" w:color="auto"/>
                        <w:right w:val="none" w:sz="0" w:space="0" w:color="auto"/>
                      </w:divBdr>
                    </w:div>
                    <w:div w:id="684096270">
                      <w:marLeft w:val="0"/>
                      <w:marRight w:val="0"/>
                      <w:marTop w:val="0"/>
                      <w:marBottom w:val="0"/>
                      <w:divBdr>
                        <w:top w:val="none" w:sz="0" w:space="0" w:color="auto"/>
                        <w:left w:val="none" w:sz="0" w:space="0" w:color="auto"/>
                        <w:bottom w:val="none" w:sz="0" w:space="0" w:color="auto"/>
                        <w:right w:val="none" w:sz="0" w:space="0" w:color="auto"/>
                      </w:divBdr>
                    </w:div>
                    <w:div w:id="1684436846">
                      <w:marLeft w:val="0"/>
                      <w:marRight w:val="0"/>
                      <w:marTop w:val="0"/>
                      <w:marBottom w:val="0"/>
                      <w:divBdr>
                        <w:top w:val="none" w:sz="0" w:space="0" w:color="auto"/>
                        <w:left w:val="none" w:sz="0" w:space="0" w:color="auto"/>
                        <w:bottom w:val="none" w:sz="0" w:space="0" w:color="auto"/>
                        <w:right w:val="none" w:sz="0" w:space="0" w:color="auto"/>
                      </w:divBdr>
                    </w:div>
                    <w:div w:id="1628773713">
                      <w:marLeft w:val="0"/>
                      <w:marRight w:val="0"/>
                      <w:marTop w:val="0"/>
                      <w:marBottom w:val="0"/>
                      <w:divBdr>
                        <w:top w:val="none" w:sz="0" w:space="0" w:color="auto"/>
                        <w:left w:val="none" w:sz="0" w:space="0" w:color="auto"/>
                        <w:bottom w:val="none" w:sz="0" w:space="0" w:color="auto"/>
                        <w:right w:val="none" w:sz="0" w:space="0" w:color="auto"/>
                      </w:divBdr>
                    </w:div>
                    <w:div w:id="1150949615">
                      <w:marLeft w:val="0"/>
                      <w:marRight w:val="0"/>
                      <w:marTop w:val="0"/>
                      <w:marBottom w:val="0"/>
                      <w:divBdr>
                        <w:top w:val="none" w:sz="0" w:space="0" w:color="auto"/>
                        <w:left w:val="none" w:sz="0" w:space="0" w:color="auto"/>
                        <w:bottom w:val="none" w:sz="0" w:space="0" w:color="auto"/>
                        <w:right w:val="none" w:sz="0" w:space="0" w:color="auto"/>
                      </w:divBdr>
                    </w:div>
                    <w:div w:id="372583974">
                      <w:marLeft w:val="0"/>
                      <w:marRight w:val="0"/>
                      <w:marTop w:val="0"/>
                      <w:marBottom w:val="0"/>
                      <w:divBdr>
                        <w:top w:val="none" w:sz="0" w:space="0" w:color="auto"/>
                        <w:left w:val="none" w:sz="0" w:space="0" w:color="auto"/>
                        <w:bottom w:val="none" w:sz="0" w:space="0" w:color="auto"/>
                        <w:right w:val="none" w:sz="0" w:space="0" w:color="auto"/>
                      </w:divBdr>
                    </w:div>
                    <w:div w:id="133376330">
                      <w:marLeft w:val="0"/>
                      <w:marRight w:val="0"/>
                      <w:marTop w:val="0"/>
                      <w:marBottom w:val="0"/>
                      <w:divBdr>
                        <w:top w:val="none" w:sz="0" w:space="0" w:color="auto"/>
                        <w:left w:val="none" w:sz="0" w:space="0" w:color="auto"/>
                        <w:bottom w:val="none" w:sz="0" w:space="0" w:color="auto"/>
                        <w:right w:val="none" w:sz="0" w:space="0" w:color="auto"/>
                      </w:divBdr>
                    </w:div>
                    <w:div w:id="9569798">
                      <w:marLeft w:val="0"/>
                      <w:marRight w:val="0"/>
                      <w:marTop w:val="0"/>
                      <w:marBottom w:val="0"/>
                      <w:divBdr>
                        <w:top w:val="none" w:sz="0" w:space="0" w:color="auto"/>
                        <w:left w:val="none" w:sz="0" w:space="0" w:color="auto"/>
                        <w:bottom w:val="none" w:sz="0" w:space="0" w:color="auto"/>
                        <w:right w:val="none" w:sz="0" w:space="0" w:color="auto"/>
                      </w:divBdr>
                    </w:div>
                    <w:div w:id="704913993">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
                    <w:div w:id="560755981">
                      <w:marLeft w:val="0"/>
                      <w:marRight w:val="0"/>
                      <w:marTop w:val="0"/>
                      <w:marBottom w:val="0"/>
                      <w:divBdr>
                        <w:top w:val="none" w:sz="0" w:space="0" w:color="auto"/>
                        <w:left w:val="none" w:sz="0" w:space="0" w:color="auto"/>
                        <w:bottom w:val="none" w:sz="0" w:space="0" w:color="auto"/>
                        <w:right w:val="none" w:sz="0" w:space="0" w:color="auto"/>
                      </w:divBdr>
                    </w:div>
                    <w:div w:id="4868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80993">
      <w:bodyDiv w:val="1"/>
      <w:marLeft w:val="0"/>
      <w:marRight w:val="0"/>
      <w:marTop w:val="0"/>
      <w:marBottom w:val="0"/>
      <w:divBdr>
        <w:top w:val="none" w:sz="0" w:space="0" w:color="auto"/>
        <w:left w:val="none" w:sz="0" w:space="0" w:color="auto"/>
        <w:bottom w:val="none" w:sz="0" w:space="0" w:color="auto"/>
        <w:right w:val="none" w:sz="0" w:space="0" w:color="auto"/>
      </w:divBdr>
      <w:divsChild>
        <w:div w:id="2084831505">
          <w:marLeft w:val="0"/>
          <w:marRight w:val="0"/>
          <w:marTop w:val="0"/>
          <w:marBottom w:val="0"/>
          <w:divBdr>
            <w:top w:val="none" w:sz="0" w:space="0" w:color="auto"/>
            <w:left w:val="none" w:sz="0" w:space="0" w:color="auto"/>
            <w:bottom w:val="none" w:sz="0" w:space="0" w:color="auto"/>
            <w:right w:val="none" w:sz="0" w:space="0" w:color="auto"/>
          </w:divBdr>
          <w:divsChild>
            <w:div w:id="562985986">
              <w:blockQuote w:val="1"/>
              <w:marLeft w:val="96"/>
              <w:marRight w:val="0"/>
              <w:marTop w:val="0"/>
              <w:marBottom w:val="0"/>
              <w:divBdr>
                <w:top w:val="none" w:sz="0" w:space="0" w:color="auto"/>
                <w:left w:val="single" w:sz="4" w:space="6" w:color="CCCCCC"/>
                <w:bottom w:val="none" w:sz="0" w:space="0" w:color="auto"/>
                <w:right w:val="none" w:sz="0" w:space="0" w:color="auto"/>
              </w:divBdr>
              <w:divsChild>
                <w:div w:id="507983590">
                  <w:marLeft w:val="0"/>
                  <w:marRight w:val="0"/>
                  <w:marTop w:val="0"/>
                  <w:marBottom w:val="0"/>
                  <w:divBdr>
                    <w:top w:val="none" w:sz="0" w:space="0" w:color="auto"/>
                    <w:left w:val="none" w:sz="0" w:space="0" w:color="auto"/>
                    <w:bottom w:val="none" w:sz="0" w:space="0" w:color="auto"/>
                    <w:right w:val="none" w:sz="0" w:space="0" w:color="auto"/>
                  </w:divBdr>
                  <w:divsChild>
                    <w:div w:id="831482809">
                      <w:marLeft w:val="0"/>
                      <w:marRight w:val="0"/>
                      <w:marTop w:val="0"/>
                      <w:marBottom w:val="0"/>
                      <w:divBdr>
                        <w:top w:val="none" w:sz="0" w:space="0" w:color="auto"/>
                        <w:left w:val="none" w:sz="0" w:space="0" w:color="auto"/>
                        <w:bottom w:val="none" w:sz="0" w:space="0" w:color="auto"/>
                        <w:right w:val="none" w:sz="0" w:space="0" w:color="auto"/>
                      </w:divBdr>
                    </w:div>
                    <w:div w:id="1093164052">
                      <w:marLeft w:val="0"/>
                      <w:marRight w:val="0"/>
                      <w:marTop w:val="0"/>
                      <w:marBottom w:val="0"/>
                      <w:divBdr>
                        <w:top w:val="none" w:sz="0" w:space="0" w:color="auto"/>
                        <w:left w:val="none" w:sz="0" w:space="0" w:color="auto"/>
                        <w:bottom w:val="none" w:sz="0" w:space="0" w:color="auto"/>
                        <w:right w:val="none" w:sz="0" w:space="0" w:color="auto"/>
                      </w:divBdr>
                    </w:div>
                    <w:div w:id="562564843">
                      <w:marLeft w:val="0"/>
                      <w:marRight w:val="0"/>
                      <w:marTop w:val="0"/>
                      <w:marBottom w:val="0"/>
                      <w:divBdr>
                        <w:top w:val="none" w:sz="0" w:space="0" w:color="auto"/>
                        <w:left w:val="none" w:sz="0" w:space="0" w:color="auto"/>
                        <w:bottom w:val="none" w:sz="0" w:space="0" w:color="auto"/>
                        <w:right w:val="none" w:sz="0" w:space="0" w:color="auto"/>
                      </w:divBdr>
                    </w:div>
                    <w:div w:id="1277562842">
                      <w:marLeft w:val="0"/>
                      <w:marRight w:val="0"/>
                      <w:marTop w:val="0"/>
                      <w:marBottom w:val="0"/>
                      <w:divBdr>
                        <w:top w:val="none" w:sz="0" w:space="0" w:color="auto"/>
                        <w:left w:val="none" w:sz="0" w:space="0" w:color="auto"/>
                        <w:bottom w:val="none" w:sz="0" w:space="0" w:color="auto"/>
                        <w:right w:val="none" w:sz="0" w:space="0" w:color="auto"/>
                      </w:divBdr>
                    </w:div>
                    <w:div w:id="9523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lyreduquebec.com/Maya/mayacal3.htm#drunvalo"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hyperlink" Target="http://ducielalaterre.org/fichiers/messages_des_hierarchies/micka_l_s_adresse__l_homme_de_la_terre_F5E.php" TargetMode="External"/><Relationship Id="rId12" Type="http://schemas.openxmlformats.org/officeDocument/2006/relationships/hyperlink" Target="http://www.lalyreduquebec.com/articles.php?lng=fr&amp;pg=367" TargetMode="External"/><Relationship Id="rId17" Type="http://schemas.openxmlformats.org/officeDocument/2006/relationships/image" Target="media/image7.jpeg"/><Relationship Id="rId25" Type="http://schemas.openxmlformats.org/officeDocument/2006/relationships/hyperlink" Target="http://www.lalyreduquebec.com/Violoncel/Lyre_violoncel.htm"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gi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lalyreduquebec.com/articles.php?lng=fr&amp;pg=34" TargetMode="External"/><Relationship Id="rId23" Type="http://schemas.openxmlformats.org/officeDocument/2006/relationships/image" Target="media/image13.png"/><Relationship Id="rId28" Type="http://schemas.openxmlformats.org/officeDocument/2006/relationships/header" Target="header1.xm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F1F38-59DE-4F12-89E1-605FF5026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12</Pages>
  <Words>2828</Words>
  <Characters>15557</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dc:creator>
  <cp:lastModifiedBy>Richard Doyle</cp:lastModifiedBy>
  <cp:revision>20</cp:revision>
  <cp:lastPrinted>2012-10-28T15:16:00Z</cp:lastPrinted>
  <dcterms:created xsi:type="dcterms:W3CDTF">2010-03-27T10:53:00Z</dcterms:created>
  <dcterms:modified xsi:type="dcterms:W3CDTF">2015-03-24T15:32:00Z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